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F7013B9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461B8E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1F383A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461B8E">
        <w:t>024</w:t>
      </w:r>
      <w:r w:rsidR="00A2502F">
        <w:t>/СОЗ</w:t>
      </w:r>
      <w:r w:rsidR="00B269E2" w:rsidRPr="00B269E2">
        <w:t xml:space="preserve"> от </w:t>
      </w:r>
      <w:r w:rsidR="00461B8E">
        <w:t>05</w:t>
      </w:r>
      <w:r w:rsidR="00B269E2" w:rsidRPr="00B269E2">
        <w:t>.</w:t>
      </w:r>
      <w:r w:rsidR="00461B8E">
        <w:t>01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461B8E">
        <w:t>р</w:t>
      </w:r>
      <w:r w:rsidR="00461B8E" w:rsidRPr="00461B8E">
        <w:t>емонт гидротурбин и гидромеханического оборудования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9D395D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0054C">
        <w:rPr>
          <w:i/>
          <w:u w:val="single"/>
        </w:rPr>
        <w:t>1</w:t>
      </w:r>
      <w:r w:rsidR="00461B8E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4E997A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0054C">
        <w:rPr>
          <w:i/>
          <w:u w:val="single"/>
        </w:rPr>
        <w:t>1</w:t>
      </w:r>
      <w:r w:rsidR="00461B8E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351B" w14:textId="77777777" w:rsidR="007736D1" w:rsidRDefault="007736D1" w:rsidP="00332CF4">
      <w:r>
        <w:separator/>
      </w:r>
    </w:p>
  </w:endnote>
  <w:endnote w:type="continuationSeparator" w:id="0">
    <w:p w14:paraId="1CC303CE" w14:textId="77777777" w:rsidR="007736D1" w:rsidRDefault="007736D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9FF9" w14:textId="77777777" w:rsidR="007736D1" w:rsidRDefault="007736D1" w:rsidP="00332CF4">
      <w:r>
        <w:separator/>
      </w:r>
    </w:p>
  </w:footnote>
  <w:footnote w:type="continuationSeparator" w:id="0">
    <w:p w14:paraId="4723929F" w14:textId="77777777" w:rsidR="007736D1" w:rsidRDefault="007736D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101</cp:revision>
  <cp:lastPrinted>2020-03-12T05:51:00Z</cp:lastPrinted>
  <dcterms:created xsi:type="dcterms:W3CDTF">2015-09-28T09:26:00Z</dcterms:created>
  <dcterms:modified xsi:type="dcterms:W3CDTF">2024-01-19T03:45:00Z</dcterms:modified>
</cp:coreProperties>
</file>