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56156">
        <w:t>27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61137B">
        <w:t>января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4A764A" w:rsidRPr="004A764A">
        <w:t>№</w:t>
      </w:r>
      <w:r w:rsidR="00E56156" w:rsidRPr="00E56156">
        <w:t>060-Д-АС от 13.01.2022г.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на</w:t>
      </w:r>
      <w:r w:rsidR="007B2F58" w:rsidRPr="003E4051">
        <w:t xml:space="preserve"> </w:t>
      </w:r>
      <w:r w:rsidR="00E56156" w:rsidRPr="00E56156">
        <w:t>оказание услуг по разработке рабочей документации автоматизированной системы деформационного мониторинга (АСДМ) плотины Сангтудинской ГЭС-1 на реке Вахш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56156">
        <w:rPr>
          <w:i/>
          <w:u w:val="single"/>
        </w:rPr>
        <w:t>04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E56156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56156">
        <w:rPr>
          <w:i/>
          <w:u w:val="single"/>
        </w:rPr>
        <w:t>04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56156">
        <w:rPr>
          <w:i/>
          <w:u w:val="single"/>
        </w:rPr>
        <w:t>февраля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B4" w:rsidRDefault="00E450B4" w:rsidP="00332CF4">
      <w:r>
        <w:separator/>
      </w:r>
    </w:p>
  </w:endnote>
  <w:endnote w:type="continuationSeparator" w:id="0">
    <w:p w:rsidR="00E450B4" w:rsidRDefault="00E450B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B4" w:rsidRDefault="00E450B4" w:rsidP="00332CF4">
      <w:r>
        <w:separator/>
      </w:r>
    </w:p>
  </w:footnote>
  <w:footnote w:type="continuationSeparator" w:id="0">
    <w:p w:rsidR="00E450B4" w:rsidRDefault="00E450B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0F7CF3"/>
    <w:rsid w:val="00112DAF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1A68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450B4"/>
    <w:rsid w:val="00E531A0"/>
    <w:rsid w:val="00E56156"/>
    <w:rsid w:val="00E61092"/>
    <w:rsid w:val="00E62CDF"/>
    <w:rsid w:val="00E640BE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AAA6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48</cp:revision>
  <cp:lastPrinted>2020-03-12T05:51:00Z</cp:lastPrinted>
  <dcterms:created xsi:type="dcterms:W3CDTF">2015-09-28T09:26:00Z</dcterms:created>
  <dcterms:modified xsi:type="dcterms:W3CDTF">2022-01-27T09:03:00Z</dcterms:modified>
</cp:coreProperties>
</file>