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944AFC">
        <w:t>1</w:t>
      </w:r>
      <w:r w:rsidR="00B848CE">
        <w:t>1</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F169B1">
        <w:t>23</w:t>
      </w:r>
      <w:bookmarkStart w:id="0" w:name="_GoBack"/>
      <w:bookmarkEnd w:id="0"/>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C75AE7">
        <w:t>15</w:t>
      </w:r>
      <w:r w:rsidRPr="0040042A">
        <w:t xml:space="preserve">» </w:t>
      </w:r>
      <w:r w:rsidR="00944AFC">
        <w:t>февраля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w:t>
      </w:r>
      <w:r w:rsidR="00C9455D" w:rsidRPr="00C9455D">
        <w:rPr>
          <w:rFonts w:ascii="Times New Roman" w:hAnsi="Times New Roman"/>
          <w:sz w:val="26"/>
          <w:szCs w:val="26"/>
        </w:rPr>
        <w:t>ОАО «</w:t>
      </w:r>
      <w:proofErr w:type="spellStart"/>
      <w:r w:rsidR="00C9455D" w:rsidRPr="00C9455D">
        <w:rPr>
          <w:rFonts w:ascii="Times New Roman" w:hAnsi="Times New Roman"/>
          <w:sz w:val="26"/>
          <w:szCs w:val="26"/>
        </w:rPr>
        <w:t>Сангтудинская</w:t>
      </w:r>
      <w:proofErr w:type="spellEnd"/>
      <w:r w:rsidR="00C9455D" w:rsidRPr="00C9455D">
        <w:rPr>
          <w:rFonts w:ascii="Times New Roman" w:hAnsi="Times New Roman"/>
          <w:sz w:val="26"/>
          <w:szCs w:val="26"/>
        </w:rPr>
        <w:t xml:space="preserve"> </w:t>
      </w:r>
      <w:r w:rsidR="00C9455D">
        <w:rPr>
          <w:rFonts w:ascii="Times New Roman" w:hAnsi="Times New Roman"/>
          <w:sz w:val="26"/>
          <w:szCs w:val="26"/>
        </w:rPr>
        <w:t xml:space="preserve">   </w:t>
      </w:r>
      <w:r w:rsidR="00C9455D" w:rsidRPr="00C9455D">
        <w:rPr>
          <w:rFonts w:ascii="Times New Roman" w:hAnsi="Times New Roman"/>
          <w:sz w:val="26"/>
          <w:szCs w:val="26"/>
        </w:rPr>
        <w:t>ГЭС-1»,</w:t>
      </w:r>
      <w:r w:rsidRPr="00E9754C">
        <w:rPr>
          <w:rFonts w:ascii="Times New Roman" w:hAnsi="Times New Roman"/>
          <w:sz w:val="26"/>
          <w:szCs w:val="26"/>
        </w:rPr>
        <w:t xml:space="preserve">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C03F18" w:rsidRDefault="00944AFC" w:rsidP="00944AFC">
      <w:pPr>
        <w:pStyle w:val="a9"/>
        <w:tabs>
          <w:tab w:val="left" w:pos="142"/>
        </w:tabs>
        <w:spacing w:line="276" w:lineRule="auto"/>
        <w:ind w:left="142" w:hanging="567"/>
        <w:rPr>
          <w:rFonts w:ascii="Times New Roman" w:hAnsi="Times New Roman"/>
          <w:sz w:val="26"/>
          <w:szCs w:val="26"/>
        </w:rPr>
      </w:pPr>
      <w:r w:rsidRPr="00944AFC">
        <w:rPr>
          <w:rFonts w:ascii="Times New Roman" w:hAnsi="Times New Roman"/>
          <w:sz w:val="26"/>
          <w:szCs w:val="26"/>
        </w:rPr>
        <w:tab/>
        <w:t>- Кран гидравлический автоматический типа «КАТО» 50т, 1987 г/</w:t>
      </w:r>
      <w:proofErr w:type="gramStart"/>
      <w:r w:rsidRPr="00944AFC">
        <w:rPr>
          <w:rFonts w:ascii="Times New Roman" w:hAnsi="Times New Roman"/>
          <w:sz w:val="26"/>
          <w:szCs w:val="26"/>
        </w:rPr>
        <w:t>в</w:t>
      </w:r>
      <w:proofErr w:type="gramEnd"/>
      <w:r w:rsidRPr="00944AFC">
        <w:rPr>
          <w:rFonts w:ascii="Times New Roman" w:hAnsi="Times New Roman"/>
          <w:sz w:val="26"/>
          <w:szCs w:val="26"/>
        </w:rPr>
        <w:t xml:space="preserve"> – </w:t>
      </w:r>
    </w:p>
    <w:p w:rsidR="00944AFC" w:rsidRPr="00944AFC" w:rsidRDefault="00C03F18" w:rsidP="00944AFC">
      <w:pPr>
        <w:pStyle w:val="a9"/>
        <w:tabs>
          <w:tab w:val="left" w:pos="142"/>
        </w:tabs>
        <w:spacing w:line="276" w:lineRule="auto"/>
        <w:ind w:left="142" w:hanging="567"/>
        <w:rPr>
          <w:rFonts w:ascii="Times New Roman" w:hAnsi="Times New Roman"/>
          <w:sz w:val="26"/>
          <w:szCs w:val="26"/>
        </w:rPr>
      </w:pPr>
      <w:r>
        <w:rPr>
          <w:rFonts w:ascii="Times New Roman" w:hAnsi="Times New Roman"/>
          <w:sz w:val="26"/>
          <w:szCs w:val="26"/>
        </w:rPr>
        <w:tab/>
        <w:t xml:space="preserve">  </w:t>
      </w:r>
      <w:r w:rsidR="00944AFC" w:rsidRPr="00944AFC">
        <w:rPr>
          <w:rFonts w:ascii="Times New Roman" w:hAnsi="Times New Roman"/>
          <w:sz w:val="26"/>
          <w:szCs w:val="26"/>
        </w:rPr>
        <w:t>лот № 002;</w:t>
      </w:r>
    </w:p>
    <w:p w:rsidR="00944AFC" w:rsidRPr="00944AFC" w:rsidRDefault="00944AFC" w:rsidP="00944AFC">
      <w:pPr>
        <w:pStyle w:val="a9"/>
        <w:tabs>
          <w:tab w:val="left" w:pos="567"/>
        </w:tabs>
        <w:spacing w:line="276" w:lineRule="auto"/>
        <w:ind w:left="567" w:hanging="567"/>
        <w:rPr>
          <w:rFonts w:ascii="Times New Roman" w:hAnsi="Times New Roman"/>
          <w:sz w:val="26"/>
          <w:szCs w:val="26"/>
        </w:rPr>
      </w:pPr>
      <w:r w:rsidRPr="00944AFC">
        <w:rPr>
          <w:rFonts w:ascii="Times New Roman" w:hAnsi="Times New Roman"/>
          <w:sz w:val="26"/>
          <w:szCs w:val="26"/>
        </w:rPr>
        <w:t>- Автокран КС-55727-1, г/</w:t>
      </w:r>
      <w:proofErr w:type="gramStart"/>
      <w:r w:rsidRPr="00944AFC">
        <w:rPr>
          <w:rFonts w:ascii="Times New Roman" w:hAnsi="Times New Roman"/>
          <w:sz w:val="26"/>
          <w:szCs w:val="26"/>
        </w:rPr>
        <w:t>п</w:t>
      </w:r>
      <w:proofErr w:type="gramEnd"/>
      <w:r w:rsidRPr="00944AFC">
        <w:rPr>
          <w:rFonts w:ascii="Times New Roman" w:hAnsi="Times New Roman"/>
          <w:sz w:val="26"/>
          <w:szCs w:val="26"/>
        </w:rPr>
        <w:t xml:space="preserve"> 25т, 2006 г/в  - лот № 002;</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xml:space="preserve">- Экскаватор гусеничный </w:t>
      </w:r>
      <w:proofErr w:type="spellStart"/>
      <w:r w:rsidRPr="00944AFC">
        <w:rPr>
          <w:rFonts w:ascii="Times New Roman" w:hAnsi="Times New Roman"/>
          <w:sz w:val="26"/>
          <w:szCs w:val="26"/>
        </w:rPr>
        <w:t>Хундай</w:t>
      </w:r>
      <w:proofErr w:type="spellEnd"/>
      <w:r w:rsidRPr="00944AFC">
        <w:rPr>
          <w:rFonts w:ascii="Times New Roman" w:hAnsi="Times New Roman"/>
          <w:sz w:val="26"/>
          <w:szCs w:val="26"/>
        </w:rPr>
        <w:t xml:space="preserve"> </w:t>
      </w:r>
      <w:proofErr w:type="spellStart"/>
      <w:r w:rsidRPr="00944AFC">
        <w:rPr>
          <w:rFonts w:ascii="Times New Roman" w:hAnsi="Times New Roman"/>
          <w:sz w:val="26"/>
          <w:szCs w:val="26"/>
        </w:rPr>
        <w:t>Робекс</w:t>
      </w:r>
      <w:proofErr w:type="spellEnd"/>
      <w:r w:rsidRPr="00944AFC">
        <w:rPr>
          <w:rFonts w:ascii="Times New Roman" w:hAnsi="Times New Roman"/>
          <w:sz w:val="26"/>
          <w:szCs w:val="26"/>
        </w:rPr>
        <w:t xml:space="preserve"> 450 ЛС-7, 2005 г/в – лот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Экскаватор VOLVO EC-340 объем ковша 2м³, 1997 г/в – лот № 003;</w:t>
      </w:r>
    </w:p>
    <w:p w:rsidR="00944AFC" w:rsidRPr="00944AFC" w:rsidRDefault="00944AFC" w:rsidP="00944AFC">
      <w:pPr>
        <w:tabs>
          <w:tab w:val="left" w:pos="567"/>
        </w:tabs>
        <w:spacing w:line="276" w:lineRule="auto"/>
        <w:ind w:hanging="567"/>
        <w:jc w:val="both"/>
        <w:rPr>
          <w:sz w:val="26"/>
          <w:szCs w:val="26"/>
        </w:rPr>
      </w:pPr>
      <w:r w:rsidRPr="00944AFC">
        <w:rPr>
          <w:sz w:val="26"/>
          <w:szCs w:val="26"/>
        </w:rPr>
        <w:tab/>
        <w:t xml:space="preserve">- Бульдозер Б-1ОМ. 1111-1Е двигатель 180 </w:t>
      </w:r>
      <w:proofErr w:type="spellStart"/>
      <w:r w:rsidRPr="00944AFC">
        <w:rPr>
          <w:sz w:val="26"/>
          <w:szCs w:val="26"/>
        </w:rPr>
        <w:t>л</w:t>
      </w:r>
      <w:proofErr w:type="gramStart"/>
      <w:r w:rsidRPr="00944AFC">
        <w:rPr>
          <w:sz w:val="26"/>
          <w:szCs w:val="26"/>
        </w:rPr>
        <w:t>.с</w:t>
      </w:r>
      <w:proofErr w:type="spellEnd"/>
      <w:proofErr w:type="gramEnd"/>
      <w:r w:rsidRPr="00944AFC">
        <w:rPr>
          <w:sz w:val="26"/>
          <w:szCs w:val="26"/>
        </w:rPr>
        <w:t xml:space="preserve">,, 2006 г/в – </w:t>
      </w:r>
      <w:r w:rsidR="00CC06F4">
        <w:rPr>
          <w:sz w:val="26"/>
          <w:szCs w:val="26"/>
        </w:rPr>
        <w:t>л</w:t>
      </w:r>
      <w:r w:rsidRPr="00944AFC">
        <w:rPr>
          <w:sz w:val="26"/>
          <w:szCs w:val="26"/>
        </w:rPr>
        <w:t>от № 003;</w:t>
      </w:r>
    </w:p>
    <w:p w:rsidR="00944AFC" w:rsidRPr="00944AFC" w:rsidRDefault="00944AFC" w:rsidP="00944AFC">
      <w:pPr>
        <w:pStyle w:val="a9"/>
        <w:tabs>
          <w:tab w:val="left" w:pos="567"/>
        </w:tabs>
        <w:spacing w:line="276" w:lineRule="auto"/>
        <w:ind w:left="0" w:hanging="567"/>
        <w:rPr>
          <w:rFonts w:ascii="Times New Roman" w:hAnsi="Times New Roman"/>
          <w:sz w:val="26"/>
          <w:szCs w:val="26"/>
        </w:rPr>
      </w:pPr>
      <w:r w:rsidRPr="00944AFC">
        <w:rPr>
          <w:rFonts w:ascii="Times New Roman" w:hAnsi="Times New Roman"/>
          <w:sz w:val="26"/>
          <w:szCs w:val="26"/>
        </w:rPr>
        <w:tab/>
        <w:t>- Автомашина Ниссан Урван, 2005 г/в, факт</w:t>
      </w:r>
      <w:proofErr w:type="gramStart"/>
      <w:r w:rsidRPr="00944AFC">
        <w:rPr>
          <w:rFonts w:ascii="Times New Roman" w:hAnsi="Times New Roman"/>
          <w:sz w:val="26"/>
          <w:szCs w:val="26"/>
        </w:rPr>
        <w:t>.</w:t>
      </w:r>
      <w:proofErr w:type="gramEnd"/>
      <w:r w:rsidRPr="00944AFC">
        <w:rPr>
          <w:rFonts w:ascii="Times New Roman" w:hAnsi="Times New Roman"/>
          <w:sz w:val="26"/>
          <w:szCs w:val="26"/>
        </w:rPr>
        <w:t xml:space="preserve"> </w:t>
      </w:r>
      <w:proofErr w:type="gramStart"/>
      <w:r w:rsidRPr="00944AFC">
        <w:rPr>
          <w:rFonts w:ascii="Times New Roman" w:hAnsi="Times New Roman"/>
          <w:sz w:val="26"/>
          <w:szCs w:val="26"/>
        </w:rPr>
        <w:t>п</w:t>
      </w:r>
      <w:proofErr w:type="gramEnd"/>
      <w:r w:rsidRPr="00944AFC">
        <w:rPr>
          <w:rFonts w:ascii="Times New Roman" w:hAnsi="Times New Roman"/>
          <w:sz w:val="26"/>
          <w:szCs w:val="26"/>
        </w:rPr>
        <w:t>робег 347 104 км – лот  №  004;</w:t>
      </w:r>
    </w:p>
    <w:p w:rsidR="00944AFC" w:rsidRDefault="00944AFC" w:rsidP="00944AFC">
      <w:pPr>
        <w:tabs>
          <w:tab w:val="left" w:pos="567"/>
        </w:tabs>
        <w:spacing w:line="276" w:lineRule="auto"/>
        <w:ind w:hanging="567"/>
        <w:jc w:val="both"/>
        <w:rPr>
          <w:sz w:val="26"/>
          <w:szCs w:val="26"/>
        </w:rPr>
      </w:pPr>
      <w:r w:rsidRPr="00944AFC">
        <w:rPr>
          <w:sz w:val="26"/>
          <w:szCs w:val="26"/>
        </w:rPr>
        <w:tab/>
        <w:t>- Автомашина УАЗ-39094, 2006 г/в, факт</w:t>
      </w:r>
      <w:proofErr w:type="gramStart"/>
      <w:r w:rsidRPr="00944AFC">
        <w:rPr>
          <w:sz w:val="26"/>
          <w:szCs w:val="26"/>
        </w:rPr>
        <w:t>.</w:t>
      </w:r>
      <w:proofErr w:type="gramEnd"/>
      <w:r w:rsidRPr="00944AFC">
        <w:rPr>
          <w:sz w:val="26"/>
          <w:szCs w:val="26"/>
        </w:rPr>
        <w:t xml:space="preserve"> </w:t>
      </w:r>
      <w:proofErr w:type="gramStart"/>
      <w:r w:rsidRPr="00944AFC">
        <w:rPr>
          <w:sz w:val="26"/>
          <w:szCs w:val="26"/>
        </w:rPr>
        <w:t>п</w:t>
      </w:r>
      <w:proofErr w:type="gramEnd"/>
      <w:r w:rsidR="00C03F18">
        <w:rPr>
          <w:sz w:val="26"/>
          <w:szCs w:val="26"/>
        </w:rPr>
        <w:t>робег 51 662 км – лот № 004;</w:t>
      </w:r>
    </w:p>
    <w:p w:rsidR="00C03F18" w:rsidRDefault="00C03F18" w:rsidP="00944AFC">
      <w:pPr>
        <w:tabs>
          <w:tab w:val="left" w:pos="567"/>
        </w:tabs>
        <w:spacing w:line="276" w:lineRule="auto"/>
        <w:ind w:hanging="567"/>
        <w:jc w:val="both"/>
        <w:rPr>
          <w:sz w:val="26"/>
          <w:szCs w:val="26"/>
        </w:rPr>
      </w:pPr>
      <w:r>
        <w:rPr>
          <w:sz w:val="26"/>
          <w:szCs w:val="26"/>
        </w:rPr>
        <w:tab/>
        <w:t xml:space="preserve">- </w:t>
      </w:r>
      <w:r w:rsidRPr="00B77332">
        <w:rPr>
          <w:sz w:val="26"/>
          <w:szCs w:val="26"/>
        </w:rPr>
        <w:t xml:space="preserve">Весы автомобильные электронные ВАЭ-60т-16-3 Б-1 </w:t>
      </w:r>
      <w:r>
        <w:rPr>
          <w:sz w:val="26"/>
          <w:szCs w:val="26"/>
        </w:rPr>
        <w:t>– лот № 005.</w:t>
      </w:r>
    </w:p>
    <w:p w:rsidR="00CC06F4" w:rsidRPr="00CC06F4" w:rsidRDefault="00CC06F4" w:rsidP="00CC06F4">
      <w:pPr>
        <w:pStyle w:val="a9"/>
        <w:ind w:left="0"/>
        <w:rPr>
          <w:rFonts w:ascii="Times New Roman" w:hAnsi="Times New Roman"/>
          <w:sz w:val="26"/>
          <w:szCs w:val="26"/>
        </w:rPr>
      </w:pPr>
      <w:r w:rsidRPr="00CC06F4">
        <w:rPr>
          <w:rFonts w:ascii="Times New Roman" w:hAnsi="Times New Roman"/>
          <w:sz w:val="26"/>
          <w:szCs w:val="26"/>
        </w:rPr>
        <w:tab/>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1"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1"/>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2"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Pr>
          <w:sz w:val="26"/>
          <w:szCs w:val="26"/>
        </w:rPr>
        <w:t>1</w:t>
      </w:r>
      <w:r w:rsidR="00944AFC">
        <w:rPr>
          <w:sz w:val="26"/>
          <w:szCs w:val="26"/>
        </w:rPr>
        <w:t>9</w:t>
      </w:r>
      <w:r>
        <w:rPr>
          <w:sz w:val="26"/>
          <w:szCs w:val="26"/>
        </w:rPr>
        <w:t>.0</w:t>
      </w:r>
      <w:r w:rsidR="00944AFC">
        <w:rPr>
          <w:sz w:val="26"/>
          <w:szCs w:val="26"/>
        </w:rPr>
        <w:t>2</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3" w:name="_Ref373858821"/>
      <w:r>
        <w:rPr>
          <w:sz w:val="26"/>
          <w:szCs w:val="26"/>
        </w:rPr>
        <w:t>1.11.</w:t>
      </w:r>
      <w:r w:rsidRPr="005B04F4">
        <w:rPr>
          <w:sz w:val="26"/>
          <w:szCs w:val="26"/>
        </w:rPr>
        <w:t>Место подведения итогов Запроса:</w:t>
      </w:r>
      <w:bookmarkEnd w:id="2"/>
      <w:bookmarkEnd w:id="3"/>
      <w:r>
        <w:rPr>
          <w:sz w:val="26"/>
          <w:szCs w:val="26"/>
        </w:rPr>
        <w:t xml:space="preserve"> г.</w:t>
      </w:r>
      <w:r w:rsidR="00944AFC">
        <w:rPr>
          <w:sz w:val="26"/>
          <w:szCs w:val="26"/>
        </w:rPr>
        <w:t xml:space="preserve"> </w:t>
      </w:r>
      <w:r>
        <w:rPr>
          <w:sz w:val="26"/>
          <w:szCs w:val="26"/>
        </w:rPr>
        <w:t>Душанбе ул. Айни 48, БЦ «Созидание», 10 этаж.</w:t>
      </w:r>
    </w:p>
    <w:p w:rsidR="00E9754C" w:rsidRPr="00E9754C" w:rsidRDefault="00DD56D4" w:rsidP="00DD56D4">
      <w:pPr>
        <w:jc w:val="both"/>
        <w:rPr>
          <w:sz w:val="26"/>
          <w:szCs w:val="26"/>
        </w:rPr>
      </w:pPr>
      <w:r>
        <w:rPr>
          <w:sz w:val="26"/>
          <w:szCs w:val="26"/>
        </w:rPr>
        <w:lastRenderedPageBreak/>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4"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4"/>
      <w:proofErr w:type="gramEnd"/>
      <w:r w:rsidR="00B300C1">
        <w:rPr>
          <w:sz w:val="26"/>
          <w:szCs w:val="26"/>
        </w:rPr>
        <w:t>.</w:t>
      </w:r>
    </w:p>
    <w:p w:rsidR="00E9754C" w:rsidRPr="00E9754C" w:rsidRDefault="000829B8" w:rsidP="000829B8">
      <w:pPr>
        <w:jc w:val="both"/>
        <w:rPr>
          <w:sz w:val="26"/>
          <w:szCs w:val="26"/>
        </w:rPr>
      </w:pPr>
      <w:bookmarkStart w:id="5"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B848CE">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5"/>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6"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6"/>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lastRenderedPageBreak/>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заверенная копия решения либо подлинная выписка из решения соответствующего органа управления юридического лица, </w:t>
      </w:r>
      <w:r w:rsidRPr="00C7687D">
        <w:rPr>
          <w:sz w:val="26"/>
          <w:szCs w:val="26"/>
        </w:rPr>
        <w:lastRenderedPageBreak/>
        <w:t>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 xml:space="preserve">надлежащим образом заверенную копию выписки из Единого государственного реестра индивидуальных предпринимателей с датой ее </w:t>
      </w:r>
      <w:r w:rsidRPr="00C7687D">
        <w:rPr>
          <w:sz w:val="26"/>
          <w:szCs w:val="26"/>
        </w:rPr>
        <w:lastRenderedPageBreak/>
        <w:t>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7"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7"/>
    </w:p>
    <w:p w:rsidR="00E9754C" w:rsidRPr="00C7687D" w:rsidRDefault="00E9754C" w:rsidP="00C7687D">
      <w:pPr>
        <w:numPr>
          <w:ilvl w:val="1"/>
          <w:numId w:val="1"/>
        </w:numPr>
        <w:ind w:left="0" w:firstLine="0"/>
        <w:jc w:val="both"/>
        <w:rPr>
          <w:sz w:val="26"/>
          <w:szCs w:val="26"/>
        </w:rPr>
      </w:pPr>
      <w:bookmarkStart w:id="8" w:name="_Ref513118303"/>
      <w:r w:rsidRPr="00C7687D">
        <w:rPr>
          <w:sz w:val="26"/>
          <w:szCs w:val="26"/>
        </w:rPr>
        <w:t xml:space="preserve">Заявки на участие в Запросе принимаются Организатором с </w:t>
      </w:r>
      <w:r w:rsidR="00022F27">
        <w:rPr>
          <w:sz w:val="26"/>
          <w:szCs w:val="26"/>
        </w:rPr>
        <w:t>1</w:t>
      </w:r>
      <w:r w:rsidR="00944AFC">
        <w:rPr>
          <w:sz w:val="26"/>
          <w:szCs w:val="26"/>
        </w:rPr>
        <w:t>9</w:t>
      </w:r>
      <w:r w:rsidR="00022F27">
        <w:rPr>
          <w:sz w:val="26"/>
          <w:szCs w:val="26"/>
        </w:rPr>
        <w:t>.0</w:t>
      </w:r>
      <w:r w:rsidR="00944AFC">
        <w:rPr>
          <w:sz w:val="26"/>
          <w:szCs w:val="26"/>
        </w:rPr>
        <w:t>2</w:t>
      </w:r>
      <w:r w:rsidR="00022F27">
        <w:rPr>
          <w:sz w:val="26"/>
          <w:szCs w:val="26"/>
        </w:rPr>
        <w:t>.202</w:t>
      </w:r>
      <w:r w:rsidR="00BD0775">
        <w:rPr>
          <w:sz w:val="26"/>
          <w:szCs w:val="26"/>
        </w:rPr>
        <w:t>1</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944AFC">
        <w:rPr>
          <w:sz w:val="26"/>
          <w:szCs w:val="26"/>
        </w:rPr>
        <w:t>05</w:t>
      </w:r>
      <w:r w:rsidR="00022F27">
        <w:rPr>
          <w:sz w:val="26"/>
          <w:szCs w:val="26"/>
        </w:rPr>
        <w:t>.0</w:t>
      </w:r>
      <w:r w:rsidR="0060233F">
        <w:rPr>
          <w:sz w:val="26"/>
          <w:szCs w:val="26"/>
        </w:rPr>
        <w:t>3</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8"/>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848CE">
        <w:rPr>
          <w:sz w:val="26"/>
          <w:szCs w:val="26"/>
        </w:rPr>
        <w:t>0</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lastRenderedPageBreak/>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848CE">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848CE">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848CE">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848CE">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848CE">
        <w:rPr>
          <w:sz w:val="26"/>
          <w:szCs w:val="26"/>
        </w:rPr>
        <w:t>4.3</w:t>
      </w:r>
      <w:r w:rsidRPr="00EF2661">
        <w:rPr>
          <w:sz w:val="26"/>
          <w:szCs w:val="26"/>
        </w:rPr>
        <w:fldChar w:fldCharType="end"/>
      </w:r>
      <w:r w:rsidRPr="00EF2661">
        <w:rPr>
          <w:sz w:val="26"/>
          <w:szCs w:val="26"/>
        </w:rPr>
        <w:t xml:space="preserve"> Положения.</w:t>
      </w:r>
      <w:bookmarkEnd w:id="9"/>
    </w:p>
    <w:p w:rsidR="00E9754C" w:rsidRPr="00EF2661" w:rsidRDefault="00E9754C" w:rsidP="00EF2661">
      <w:pPr>
        <w:numPr>
          <w:ilvl w:val="1"/>
          <w:numId w:val="2"/>
        </w:numPr>
        <w:ind w:left="0" w:firstLine="0"/>
        <w:jc w:val="both"/>
        <w:rPr>
          <w:sz w:val="26"/>
          <w:szCs w:val="26"/>
        </w:rPr>
      </w:pPr>
      <w:r w:rsidRPr="00EF2661">
        <w:rPr>
          <w:sz w:val="26"/>
          <w:szCs w:val="26"/>
        </w:rPr>
        <w:lastRenderedPageBreak/>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848CE">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 xml:space="preserve">Победителем </w:t>
      </w:r>
      <w:r w:rsidR="009A60A3" w:rsidRPr="00EF2661">
        <w:rPr>
          <w:sz w:val="26"/>
          <w:szCs w:val="26"/>
        </w:rPr>
        <w:lastRenderedPageBreak/>
        <w:t>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w:t>
      </w:r>
      <w:r w:rsidRPr="00E712FB">
        <w:rPr>
          <w:rFonts w:ascii="Times New Roman" w:hAnsi="Times New Roman"/>
          <w:sz w:val="26"/>
          <w:szCs w:val="26"/>
        </w:rPr>
        <w:lastRenderedPageBreak/>
        <w:t>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B848CE">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2"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2"/>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 xml:space="preserve">предложения в порядке </w:t>
      </w:r>
      <w:proofErr w:type="spellStart"/>
      <w:r w:rsidRPr="00C9455D">
        <w:rPr>
          <w:rFonts w:ascii="Times New Roman" w:hAnsi="Times New Roman"/>
          <w:sz w:val="26"/>
          <w:szCs w:val="26"/>
        </w:rPr>
        <w:t>п.п</w:t>
      </w:r>
      <w:proofErr w:type="spellEnd"/>
      <w:r w:rsidRPr="00C9455D">
        <w:rPr>
          <w:rFonts w:ascii="Times New Roman" w:hAnsi="Times New Roman"/>
          <w:sz w:val="26"/>
          <w:szCs w:val="26"/>
        </w:rPr>
        <w:t xml:space="preserve">.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_Ref364957390 \r  \* MERGEFORMAT </w:instrText>
      </w:r>
      <w:r w:rsidR="00C9455D" w:rsidRPr="00C9455D">
        <w:rPr>
          <w:rFonts w:ascii="Times New Roman" w:hAnsi="Times New Roman"/>
          <w:sz w:val="26"/>
          <w:szCs w:val="26"/>
        </w:rPr>
        <w:fldChar w:fldCharType="separate"/>
      </w:r>
      <w:r w:rsidR="00C9455D" w:rsidRPr="00C9455D">
        <w:rPr>
          <w:rFonts w:ascii="Times New Roman" w:hAnsi="Times New Roman"/>
          <w:sz w:val="26"/>
          <w:szCs w:val="26"/>
        </w:rPr>
        <w:t>4.1</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 </w:t>
      </w:r>
      <w:r w:rsidR="00C9455D" w:rsidRPr="00C9455D">
        <w:rPr>
          <w:rFonts w:ascii="Times New Roman" w:hAnsi="Times New Roman"/>
          <w:sz w:val="26"/>
          <w:szCs w:val="26"/>
        </w:rPr>
        <w:fldChar w:fldCharType="begin"/>
      </w:r>
      <w:r w:rsidR="00C9455D" w:rsidRPr="00C9455D">
        <w:rPr>
          <w:rFonts w:ascii="Times New Roman" w:hAnsi="Times New Roman"/>
          <w:sz w:val="26"/>
          <w:szCs w:val="26"/>
        </w:rPr>
        <w:instrText xml:space="preserve"> REF _Ref364957396 \r  \* MERGEFORMAT </w:instrText>
      </w:r>
      <w:r w:rsidR="00C9455D" w:rsidRPr="00C9455D">
        <w:rPr>
          <w:rFonts w:ascii="Times New Roman" w:hAnsi="Times New Roman"/>
          <w:sz w:val="26"/>
          <w:szCs w:val="26"/>
        </w:rPr>
        <w:fldChar w:fldCharType="separate"/>
      </w:r>
      <w:r w:rsidR="00C9455D" w:rsidRPr="00C9455D">
        <w:rPr>
          <w:rFonts w:ascii="Times New Roman" w:hAnsi="Times New Roman"/>
          <w:sz w:val="26"/>
          <w:szCs w:val="26"/>
        </w:rPr>
        <w:t>4.3</w:t>
      </w:r>
      <w:r w:rsidR="00C9455D" w:rsidRPr="00C9455D">
        <w:rPr>
          <w:rFonts w:ascii="Times New Roman" w:hAnsi="Times New Roman"/>
          <w:sz w:val="26"/>
          <w:szCs w:val="26"/>
        </w:rPr>
        <w:fldChar w:fldCharType="end"/>
      </w:r>
      <w:r w:rsidR="00C9455D" w:rsidRPr="00C9455D">
        <w:rPr>
          <w:rFonts w:ascii="Times New Roman" w:hAnsi="Times New Roman"/>
          <w:sz w:val="26"/>
          <w:szCs w:val="26"/>
        </w:rPr>
        <w:t xml:space="preserve"> Положения</w:t>
      </w:r>
      <w:r w:rsidRPr="00C9455D">
        <w:rPr>
          <w:rFonts w:ascii="Times New Roman" w:hAnsi="Times New Roman"/>
          <w:sz w:val="26"/>
          <w:szCs w:val="26"/>
        </w:rPr>
        <w:t>.</w:t>
      </w: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C03F18" w:rsidRDefault="00C03F18" w:rsidP="00E9754C">
      <w:pPr>
        <w:jc w:val="right"/>
      </w:pP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Обществу № __</w:t>
      </w:r>
      <w:proofErr w:type="gramStart"/>
      <w:r w:rsidR="00654DE1">
        <w:rPr>
          <w:i/>
          <w:sz w:val="26"/>
          <w:szCs w:val="26"/>
          <w:u w:val="single"/>
        </w:rPr>
        <w:t>_-</w:t>
      </w:r>
      <w:proofErr w:type="gramEnd"/>
      <w:r w:rsidR="00654DE1">
        <w:rPr>
          <w:i/>
          <w:sz w:val="26"/>
          <w:szCs w:val="26"/>
          <w:u w:val="single"/>
        </w:rPr>
        <w:t>п от __0</w:t>
      </w:r>
      <w:r w:rsidR="0060233F">
        <w:rPr>
          <w:i/>
          <w:sz w:val="26"/>
          <w:szCs w:val="26"/>
          <w:u w:val="single"/>
        </w:rPr>
        <w:t>1</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B24A95" w:rsidRPr="005F11FE" w:rsidRDefault="00B24A95" w:rsidP="00B24A95">
      <w:pPr>
        <w:jc w:val="center"/>
        <w:rPr>
          <w:sz w:val="26"/>
          <w:szCs w:val="26"/>
        </w:rPr>
      </w:pPr>
      <w:r w:rsidRPr="005F11FE">
        <w:rPr>
          <w:sz w:val="26"/>
          <w:szCs w:val="26"/>
        </w:rPr>
        <w:t>Перечень продаваемых объектов имущества</w:t>
      </w:r>
    </w:p>
    <w:p w:rsidR="00B24A95" w:rsidRDefault="00B24A95" w:rsidP="00B24A95">
      <w:pPr>
        <w:rPr>
          <w:sz w:val="28"/>
          <w:szCs w:val="28"/>
        </w:rPr>
      </w:pPr>
    </w:p>
    <w:p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615"/>
        <w:gridCol w:w="1701"/>
        <w:gridCol w:w="1276"/>
        <w:gridCol w:w="1984"/>
      </w:tblGrid>
      <w:tr w:rsidR="00B24A95" w:rsidRPr="005F11FE" w:rsidTr="00496BE9">
        <w:trPr>
          <w:trHeight w:val="1288"/>
        </w:trPr>
        <w:tc>
          <w:tcPr>
            <w:tcW w:w="74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615"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Наименование объектов имущества</w:t>
            </w:r>
          </w:p>
        </w:tc>
        <w:tc>
          <w:tcPr>
            <w:tcW w:w="1701"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rsidR="00B24A95" w:rsidRPr="005F11FE" w:rsidRDefault="00B24A95" w:rsidP="00496BE9">
            <w:pPr>
              <w:jc w:val="center"/>
              <w:rPr>
                <w:sz w:val="26"/>
                <w:szCs w:val="26"/>
              </w:rPr>
            </w:pPr>
          </w:p>
        </w:tc>
        <w:tc>
          <w:tcPr>
            <w:tcW w:w="1276"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Номер лота</w:t>
            </w:r>
          </w:p>
        </w:tc>
        <w:tc>
          <w:tcPr>
            <w:tcW w:w="1984" w:type="dxa"/>
          </w:tcPr>
          <w:p w:rsidR="00B24A95" w:rsidRPr="005F11FE" w:rsidRDefault="00B24A95" w:rsidP="00496BE9">
            <w:pPr>
              <w:jc w:val="center"/>
              <w:rPr>
                <w:sz w:val="26"/>
                <w:szCs w:val="26"/>
              </w:rPr>
            </w:pPr>
          </w:p>
          <w:p w:rsidR="00B24A95" w:rsidRPr="005F11FE" w:rsidRDefault="00B24A95" w:rsidP="00496BE9">
            <w:pPr>
              <w:jc w:val="center"/>
              <w:rPr>
                <w:sz w:val="26"/>
                <w:szCs w:val="26"/>
              </w:rPr>
            </w:pPr>
            <w:r w:rsidRPr="005F11FE">
              <w:rPr>
                <w:sz w:val="26"/>
                <w:szCs w:val="26"/>
              </w:rPr>
              <w:t xml:space="preserve">Начальная цена продажи без учета НДС, </w:t>
            </w:r>
            <w:proofErr w:type="spellStart"/>
            <w:r w:rsidRPr="005F11FE">
              <w:rPr>
                <w:sz w:val="26"/>
                <w:szCs w:val="26"/>
              </w:rPr>
              <w:t>сомони</w:t>
            </w:r>
            <w:proofErr w:type="spellEnd"/>
            <w:r w:rsidRPr="005F11FE">
              <w:rPr>
                <w:sz w:val="26"/>
                <w:szCs w:val="26"/>
              </w:rPr>
              <w:t xml:space="preserve"> </w:t>
            </w:r>
          </w:p>
        </w:tc>
      </w:tr>
      <w:tr w:rsidR="00C03F18" w:rsidRPr="005F11FE" w:rsidTr="00496BE9">
        <w:tc>
          <w:tcPr>
            <w:tcW w:w="746" w:type="dxa"/>
            <w:vAlign w:val="center"/>
          </w:tcPr>
          <w:p w:rsidR="00C03F18" w:rsidRPr="005A7037" w:rsidRDefault="00C03F18" w:rsidP="00AC2451">
            <w:pPr>
              <w:jc w:val="center"/>
              <w:rPr>
                <w:sz w:val="26"/>
                <w:szCs w:val="26"/>
              </w:rPr>
            </w:pPr>
            <w:r w:rsidRPr="005A7037">
              <w:rPr>
                <w:sz w:val="26"/>
                <w:szCs w:val="26"/>
              </w:rPr>
              <w:t>1</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Кран гидравлический автоматический типа «КАТО» 50 т </w:t>
            </w:r>
          </w:p>
        </w:tc>
        <w:tc>
          <w:tcPr>
            <w:tcW w:w="1701" w:type="dxa"/>
            <w:vAlign w:val="center"/>
          </w:tcPr>
          <w:p w:rsidR="00C03F18" w:rsidRPr="005A7037" w:rsidRDefault="00C03F18" w:rsidP="00AC2451">
            <w:pPr>
              <w:jc w:val="center"/>
              <w:rPr>
                <w:sz w:val="26"/>
                <w:szCs w:val="26"/>
              </w:rPr>
            </w:pPr>
            <w:r w:rsidRPr="005A7037">
              <w:rPr>
                <w:sz w:val="26"/>
                <w:szCs w:val="26"/>
              </w:rPr>
              <w:t>00002486</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2</w:t>
            </w:r>
          </w:p>
        </w:tc>
        <w:tc>
          <w:tcPr>
            <w:tcW w:w="1984" w:type="dxa"/>
            <w:vAlign w:val="center"/>
          </w:tcPr>
          <w:p w:rsidR="00C03F18" w:rsidRPr="005A7037" w:rsidRDefault="00C03F18" w:rsidP="00AC2451">
            <w:pPr>
              <w:jc w:val="center"/>
              <w:rPr>
                <w:sz w:val="26"/>
                <w:szCs w:val="26"/>
              </w:rPr>
            </w:pPr>
            <w:r>
              <w:rPr>
                <w:sz w:val="26"/>
                <w:szCs w:val="26"/>
              </w:rPr>
              <w:t>200 000,00</w:t>
            </w:r>
          </w:p>
        </w:tc>
      </w:tr>
      <w:tr w:rsidR="00C03F18" w:rsidRPr="005F11FE" w:rsidTr="00496BE9">
        <w:tc>
          <w:tcPr>
            <w:tcW w:w="746" w:type="dxa"/>
            <w:vAlign w:val="center"/>
          </w:tcPr>
          <w:p w:rsidR="00C03F18" w:rsidRPr="005A7037" w:rsidRDefault="00C03F18" w:rsidP="00AC2451">
            <w:pPr>
              <w:jc w:val="center"/>
              <w:rPr>
                <w:sz w:val="26"/>
                <w:szCs w:val="26"/>
              </w:rPr>
            </w:pPr>
            <w:r w:rsidRPr="005A7037">
              <w:rPr>
                <w:sz w:val="26"/>
                <w:szCs w:val="26"/>
              </w:rPr>
              <w:t xml:space="preserve">2 </w:t>
            </w:r>
          </w:p>
        </w:tc>
        <w:tc>
          <w:tcPr>
            <w:tcW w:w="3615" w:type="dxa"/>
            <w:vAlign w:val="center"/>
          </w:tcPr>
          <w:p w:rsidR="00C03F18" w:rsidRPr="005A7037" w:rsidRDefault="00C03F18" w:rsidP="00AC2451">
            <w:pPr>
              <w:rPr>
                <w:color w:val="000000"/>
                <w:sz w:val="26"/>
                <w:szCs w:val="26"/>
              </w:rPr>
            </w:pPr>
            <w:r w:rsidRPr="005A7037">
              <w:rPr>
                <w:color w:val="000000"/>
                <w:sz w:val="26"/>
                <w:szCs w:val="26"/>
              </w:rPr>
              <w:t>Автокран КС-55727-1, г/</w:t>
            </w:r>
            <w:proofErr w:type="gramStart"/>
            <w:r w:rsidRPr="005A7037">
              <w:rPr>
                <w:color w:val="000000"/>
                <w:sz w:val="26"/>
                <w:szCs w:val="26"/>
              </w:rPr>
              <w:t>п</w:t>
            </w:r>
            <w:proofErr w:type="gramEnd"/>
            <w:r w:rsidRPr="005A7037">
              <w:rPr>
                <w:color w:val="000000"/>
                <w:sz w:val="26"/>
                <w:szCs w:val="26"/>
              </w:rPr>
              <w:t xml:space="preserve"> 25 т</w:t>
            </w:r>
          </w:p>
        </w:tc>
        <w:tc>
          <w:tcPr>
            <w:tcW w:w="1701" w:type="dxa"/>
            <w:vAlign w:val="center"/>
          </w:tcPr>
          <w:p w:rsidR="00C03F18" w:rsidRPr="005A7037" w:rsidRDefault="00C03F18" w:rsidP="00AC2451">
            <w:pPr>
              <w:jc w:val="center"/>
              <w:rPr>
                <w:sz w:val="26"/>
                <w:szCs w:val="26"/>
              </w:rPr>
            </w:pPr>
            <w:r w:rsidRPr="005A7037">
              <w:rPr>
                <w:sz w:val="26"/>
                <w:szCs w:val="26"/>
              </w:rPr>
              <w:t>00003113</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2</w:t>
            </w:r>
          </w:p>
        </w:tc>
        <w:tc>
          <w:tcPr>
            <w:tcW w:w="1984" w:type="dxa"/>
            <w:vAlign w:val="center"/>
          </w:tcPr>
          <w:p w:rsidR="00C03F18" w:rsidRPr="005A7037" w:rsidRDefault="00C03F18" w:rsidP="00AC2451">
            <w:pPr>
              <w:jc w:val="center"/>
              <w:rPr>
                <w:sz w:val="26"/>
                <w:szCs w:val="26"/>
              </w:rPr>
            </w:pPr>
            <w:r>
              <w:rPr>
                <w:sz w:val="26"/>
                <w:szCs w:val="26"/>
              </w:rPr>
              <w:t>130 000,00</w:t>
            </w:r>
          </w:p>
        </w:tc>
      </w:tr>
      <w:tr w:rsidR="00C03F18" w:rsidRPr="005F11FE" w:rsidTr="00496BE9">
        <w:tc>
          <w:tcPr>
            <w:tcW w:w="746" w:type="dxa"/>
            <w:vAlign w:val="center"/>
          </w:tcPr>
          <w:p w:rsidR="00C03F18" w:rsidRPr="005A7037" w:rsidRDefault="00C03F18" w:rsidP="00AC2451">
            <w:pPr>
              <w:jc w:val="center"/>
              <w:rPr>
                <w:sz w:val="26"/>
                <w:szCs w:val="26"/>
              </w:rPr>
            </w:pPr>
            <w:r w:rsidRPr="005A7037">
              <w:rPr>
                <w:sz w:val="26"/>
                <w:szCs w:val="26"/>
              </w:rPr>
              <w:t>3</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Экскаватор гусеничный </w:t>
            </w:r>
            <w:proofErr w:type="spellStart"/>
            <w:r w:rsidRPr="005A7037">
              <w:rPr>
                <w:color w:val="000000"/>
                <w:sz w:val="26"/>
                <w:szCs w:val="26"/>
              </w:rPr>
              <w:t>Хундай</w:t>
            </w:r>
            <w:proofErr w:type="spellEnd"/>
            <w:r w:rsidRPr="005A7037">
              <w:rPr>
                <w:color w:val="000000"/>
                <w:sz w:val="26"/>
                <w:szCs w:val="26"/>
              </w:rPr>
              <w:t xml:space="preserve"> </w:t>
            </w:r>
            <w:proofErr w:type="spellStart"/>
            <w:r w:rsidRPr="005A7037">
              <w:rPr>
                <w:color w:val="000000"/>
                <w:sz w:val="26"/>
                <w:szCs w:val="26"/>
              </w:rPr>
              <w:t>Робекс</w:t>
            </w:r>
            <w:proofErr w:type="spellEnd"/>
            <w:r w:rsidRPr="005A7037">
              <w:rPr>
                <w:color w:val="000000"/>
                <w:sz w:val="26"/>
                <w:szCs w:val="26"/>
              </w:rPr>
              <w:t xml:space="preserve"> 450 ЛС-7</w:t>
            </w:r>
          </w:p>
        </w:tc>
        <w:tc>
          <w:tcPr>
            <w:tcW w:w="1701" w:type="dxa"/>
            <w:vAlign w:val="center"/>
          </w:tcPr>
          <w:p w:rsidR="00C03F18" w:rsidRPr="005A7037" w:rsidRDefault="00C03F18" w:rsidP="00AC2451">
            <w:pPr>
              <w:jc w:val="center"/>
              <w:rPr>
                <w:sz w:val="26"/>
                <w:szCs w:val="26"/>
              </w:rPr>
            </w:pPr>
            <w:r w:rsidRPr="005A7037">
              <w:rPr>
                <w:sz w:val="26"/>
                <w:szCs w:val="26"/>
              </w:rPr>
              <w:t>00003678</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543 000,00</w:t>
            </w:r>
          </w:p>
        </w:tc>
      </w:tr>
      <w:tr w:rsidR="00C03F18" w:rsidRPr="005F11FE" w:rsidTr="00496BE9">
        <w:tc>
          <w:tcPr>
            <w:tcW w:w="746" w:type="dxa"/>
            <w:vAlign w:val="center"/>
          </w:tcPr>
          <w:p w:rsidR="00C03F18" w:rsidRPr="005A7037" w:rsidRDefault="00C03F18" w:rsidP="00AC2451">
            <w:pPr>
              <w:jc w:val="center"/>
              <w:rPr>
                <w:sz w:val="26"/>
                <w:szCs w:val="26"/>
              </w:rPr>
            </w:pPr>
            <w:r w:rsidRPr="005A7037">
              <w:rPr>
                <w:sz w:val="26"/>
                <w:szCs w:val="26"/>
              </w:rPr>
              <w:t>4</w:t>
            </w:r>
          </w:p>
        </w:tc>
        <w:tc>
          <w:tcPr>
            <w:tcW w:w="3615" w:type="dxa"/>
            <w:vAlign w:val="center"/>
          </w:tcPr>
          <w:p w:rsidR="00C03F18" w:rsidRPr="005A7037" w:rsidRDefault="00C03F18" w:rsidP="00AC2451">
            <w:pPr>
              <w:rPr>
                <w:color w:val="000000"/>
                <w:sz w:val="26"/>
                <w:szCs w:val="26"/>
              </w:rPr>
            </w:pPr>
            <w:r w:rsidRPr="005A7037">
              <w:rPr>
                <w:color w:val="000000"/>
                <w:sz w:val="26"/>
                <w:szCs w:val="26"/>
              </w:rPr>
              <w:t>Экскаватор VOLVO EC-340 объем ковша 2м</w:t>
            </w:r>
            <w:r w:rsidRPr="005A7037">
              <w:rPr>
                <w:sz w:val="26"/>
                <w:szCs w:val="26"/>
              </w:rPr>
              <w:t>³</w:t>
            </w:r>
          </w:p>
        </w:tc>
        <w:tc>
          <w:tcPr>
            <w:tcW w:w="1701" w:type="dxa"/>
            <w:vAlign w:val="center"/>
          </w:tcPr>
          <w:p w:rsidR="00C03F18" w:rsidRPr="005A7037" w:rsidRDefault="00C03F18" w:rsidP="00AC2451">
            <w:pPr>
              <w:jc w:val="center"/>
              <w:rPr>
                <w:sz w:val="26"/>
                <w:szCs w:val="26"/>
              </w:rPr>
            </w:pPr>
            <w:r w:rsidRPr="005A7037">
              <w:rPr>
                <w:sz w:val="26"/>
                <w:szCs w:val="26"/>
              </w:rPr>
              <w:t>00003687</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3</w:t>
            </w:r>
          </w:p>
        </w:tc>
        <w:tc>
          <w:tcPr>
            <w:tcW w:w="1984" w:type="dxa"/>
            <w:vAlign w:val="center"/>
          </w:tcPr>
          <w:p w:rsidR="00C03F18" w:rsidRPr="005A7037" w:rsidRDefault="00C03F18" w:rsidP="00AC2451">
            <w:pPr>
              <w:jc w:val="center"/>
              <w:rPr>
                <w:sz w:val="26"/>
                <w:szCs w:val="26"/>
              </w:rPr>
            </w:pPr>
            <w:r>
              <w:rPr>
                <w:sz w:val="26"/>
                <w:szCs w:val="26"/>
              </w:rPr>
              <w:t>435 000,00</w:t>
            </w:r>
          </w:p>
        </w:tc>
      </w:tr>
      <w:tr w:rsidR="00C03F18" w:rsidRPr="005F11FE" w:rsidTr="00496BE9">
        <w:tc>
          <w:tcPr>
            <w:tcW w:w="746" w:type="dxa"/>
            <w:vAlign w:val="center"/>
          </w:tcPr>
          <w:p w:rsidR="00C03F18" w:rsidRPr="005A7037" w:rsidRDefault="00C03F18" w:rsidP="00AC2451">
            <w:pPr>
              <w:jc w:val="center"/>
              <w:rPr>
                <w:sz w:val="26"/>
                <w:szCs w:val="26"/>
              </w:rPr>
            </w:pPr>
            <w:r>
              <w:rPr>
                <w:sz w:val="26"/>
                <w:szCs w:val="26"/>
              </w:rPr>
              <w:t>5</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Бульдозер Б-1ОМ. 1111-1Е двигатель 180 </w:t>
            </w:r>
            <w:proofErr w:type="spellStart"/>
            <w:r w:rsidRPr="005A7037">
              <w:rPr>
                <w:color w:val="000000"/>
                <w:sz w:val="26"/>
                <w:szCs w:val="26"/>
              </w:rPr>
              <w:t>л.</w:t>
            </w:r>
            <w:proofErr w:type="gramStart"/>
            <w:r w:rsidRPr="005A7037">
              <w:rPr>
                <w:color w:val="000000"/>
                <w:sz w:val="26"/>
                <w:szCs w:val="26"/>
              </w:rPr>
              <w:t>с</w:t>
            </w:r>
            <w:proofErr w:type="spellEnd"/>
            <w:proofErr w:type="gramEnd"/>
            <w:r w:rsidRPr="005A7037">
              <w:rPr>
                <w:color w:val="000000"/>
                <w:sz w:val="26"/>
                <w:szCs w:val="26"/>
              </w:rPr>
              <w:t>.</w:t>
            </w:r>
          </w:p>
        </w:tc>
        <w:tc>
          <w:tcPr>
            <w:tcW w:w="1701" w:type="dxa"/>
            <w:vAlign w:val="center"/>
          </w:tcPr>
          <w:p w:rsidR="00C03F18" w:rsidRPr="005A7037" w:rsidRDefault="00C03F18" w:rsidP="00AC2451">
            <w:pPr>
              <w:jc w:val="center"/>
              <w:rPr>
                <w:sz w:val="26"/>
                <w:szCs w:val="26"/>
              </w:rPr>
            </w:pPr>
            <w:r w:rsidRPr="005A7037">
              <w:rPr>
                <w:sz w:val="26"/>
                <w:szCs w:val="26"/>
              </w:rPr>
              <w:t>00002477</w:t>
            </w:r>
          </w:p>
        </w:tc>
        <w:tc>
          <w:tcPr>
            <w:tcW w:w="1276" w:type="dxa"/>
            <w:vAlign w:val="center"/>
          </w:tcPr>
          <w:p w:rsidR="00C03F18" w:rsidRPr="005A7037" w:rsidRDefault="00C03F18" w:rsidP="00AC2451">
            <w:pPr>
              <w:jc w:val="center"/>
              <w:rPr>
                <w:sz w:val="26"/>
                <w:szCs w:val="26"/>
              </w:rPr>
            </w:pPr>
            <w:r>
              <w:rPr>
                <w:sz w:val="26"/>
                <w:szCs w:val="26"/>
              </w:rPr>
              <w:t>003</w:t>
            </w:r>
          </w:p>
        </w:tc>
        <w:tc>
          <w:tcPr>
            <w:tcW w:w="1984" w:type="dxa"/>
            <w:vAlign w:val="center"/>
          </w:tcPr>
          <w:p w:rsidR="00C03F18" w:rsidRPr="005A7037" w:rsidRDefault="00C03F18" w:rsidP="00AC2451">
            <w:pPr>
              <w:jc w:val="center"/>
              <w:rPr>
                <w:sz w:val="26"/>
                <w:szCs w:val="26"/>
              </w:rPr>
            </w:pPr>
            <w:r>
              <w:rPr>
                <w:sz w:val="26"/>
                <w:szCs w:val="26"/>
              </w:rPr>
              <w:t>200 000,00</w:t>
            </w:r>
          </w:p>
        </w:tc>
      </w:tr>
      <w:tr w:rsidR="00C03F18" w:rsidRPr="005F11FE" w:rsidTr="00496BE9">
        <w:tc>
          <w:tcPr>
            <w:tcW w:w="746" w:type="dxa"/>
            <w:vAlign w:val="center"/>
          </w:tcPr>
          <w:p w:rsidR="00C03F18" w:rsidRPr="005A7037" w:rsidRDefault="00C03F18" w:rsidP="00AC2451">
            <w:pPr>
              <w:jc w:val="center"/>
              <w:rPr>
                <w:sz w:val="26"/>
                <w:szCs w:val="26"/>
              </w:rPr>
            </w:pPr>
            <w:r>
              <w:rPr>
                <w:sz w:val="26"/>
                <w:szCs w:val="26"/>
              </w:rPr>
              <w:t>6</w:t>
            </w:r>
          </w:p>
        </w:tc>
        <w:tc>
          <w:tcPr>
            <w:tcW w:w="3615" w:type="dxa"/>
            <w:vAlign w:val="center"/>
          </w:tcPr>
          <w:p w:rsidR="00C03F18" w:rsidRPr="005A7037" w:rsidRDefault="00C03F18" w:rsidP="00AC2451">
            <w:pPr>
              <w:rPr>
                <w:color w:val="000000"/>
                <w:sz w:val="26"/>
                <w:szCs w:val="26"/>
              </w:rPr>
            </w:pPr>
            <w:r w:rsidRPr="005A7037">
              <w:rPr>
                <w:color w:val="000000"/>
                <w:sz w:val="26"/>
                <w:szCs w:val="26"/>
              </w:rPr>
              <w:t xml:space="preserve">Автомашина Ниссан Урван </w:t>
            </w:r>
          </w:p>
        </w:tc>
        <w:tc>
          <w:tcPr>
            <w:tcW w:w="1701" w:type="dxa"/>
            <w:vAlign w:val="center"/>
          </w:tcPr>
          <w:p w:rsidR="00C03F18" w:rsidRPr="005A7037" w:rsidRDefault="00C03F18" w:rsidP="00AC2451">
            <w:pPr>
              <w:jc w:val="center"/>
              <w:rPr>
                <w:sz w:val="26"/>
                <w:szCs w:val="26"/>
              </w:rPr>
            </w:pPr>
            <w:r w:rsidRPr="005A7037">
              <w:rPr>
                <w:sz w:val="26"/>
                <w:szCs w:val="26"/>
              </w:rPr>
              <w:t>00002413</w:t>
            </w:r>
          </w:p>
        </w:tc>
        <w:tc>
          <w:tcPr>
            <w:tcW w:w="1276" w:type="dxa"/>
            <w:vAlign w:val="center"/>
          </w:tcPr>
          <w:p w:rsidR="00C03F18" w:rsidRPr="005A7037" w:rsidRDefault="00C03F18" w:rsidP="00AC2451">
            <w:pPr>
              <w:jc w:val="center"/>
              <w:rPr>
                <w:sz w:val="26"/>
                <w:szCs w:val="26"/>
              </w:rPr>
            </w:pPr>
            <w:r w:rsidRPr="005A7037">
              <w:rPr>
                <w:sz w:val="26"/>
                <w:szCs w:val="26"/>
              </w:rPr>
              <w:t>00</w:t>
            </w:r>
            <w:r>
              <w:rPr>
                <w:sz w:val="26"/>
                <w:szCs w:val="26"/>
              </w:rPr>
              <w:t>4</w:t>
            </w:r>
          </w:p>
        </w:tc>
        <w:tc>
          <w:tcPr>
            <w:tcW w:w="1984" w:type="dxa"/>
            <w:vAlign w:val="center"/>
          </w:tcPr>
          <w:p w:rsidR="00C03F18" w:rsidRPr="005A7037" w:rsidRDefault="00C03F18" w:rsidP="00AC2451">
            <w:pPr>
              <w:jc w:val="center"/>
              <w:rPr>
                <w:sz w:val="26"/>
                <w:szCs w:val="26"/>
              </w:rPr>
            </w:pPr>
            <w:r>
              <w:rPr>
                <w:sz w:val="26"/>
                <w:szCs w:val="26"/>
              </w:rPr>
              <w:t>60 000,00</w:t>
            </w:r>
          </w:p>
        </w:tc>
      </w:tr>
      <w:tr w:rsidR="00C03F18" w:rsidRPr="005F11FE" w:rsidTr="00496BE9">
        <w:tc>
          <w:tcPr>
            <w:tcW w:w="746" w:type="dxa"/>
            <w:vAlign w:val="center"/>
          </w:tcPr>
          <w:p w:rsidR="00C03F18" w:rsidRPr="005A7037" w:rsidRDefault="00C03F18" w:rsidP="00AC2451">
            <w:pPr>
              <w:jc w:val="center"/>
              <w:rPr>
                <w:sz w:val="26"/>
                <w:szCs w:val="26"/>
              </w:rPr>
            </w:pPr>
            <w:r>
              <w:rPr>
                <w:sz w:val="26"/>
                <w:szCs w:val="26"/>
              </w:rPr>
              <w:t>7</w:t>
            </w:r>
          </w:p>
        </w:tc>
        <w:tc>
          <w:tcPr>
            <w:tcW w:w="3615" w:type="dxa"/>
            <w:vAlign w:val="center"/>
          </w:tcPr>
          <w:p w:rsidR="00C03F18" w:rsidRPr="005A7037" w:rsidRDefault="00C03F18" w:rsidP="00AC2451">
            <w:pPr>
              <w:rPr>
                <w:color w:val="000000"/>
                <w:sz w:val="26"/>
                <w:szCs w:val="26"/>
              </w:rPr>
            </w:pPr>
            <w:r w:rsidRPr="005A7037">
              <w:rPr>
                <w:color w:val="000000"/>
                <w:sz w:val="26"/>
                <w:szCs w:val="26"/>
              </w:rPr>
              <w:t>Автомашина УАЗ-39094</w:t>
            </w:r>
          </w:p>
        </w:tc>
        <w:tc>
          <w:tcPr>
            <w:tcW w:w="1701" w:type="dxa"/>
            <w:vAlign w:val="center"/>
          </w:tcPr>
          <w:p w:rsidR="00C03F18" w:rsidRPr="005A7037" w:rsidRDefault="00C03F18" w:rsidP="00AC2451">
            <w:pPr>
              <w:jc w:val="center"/>
              <w:rPr>
                <w:sz w:val="26"/>
                <w:szCs w:val="26"/>
              </w:rPr>
            </w:pPr>
            <w:r w:rsidRPr="005A7037">
              <w:rPr>
                <w:sz w:val="26"/>
                <w:szCs w:val="26"/>
              </w:rPr>
              <w:t>00002473</w:t>
            </w:r>
          </w:p>
        </w:tc>
        <w:tc>
          <w:tcPr>
            <w:tcW w:w="1276" w:type="dxa"/>
            <w:vAlign w:val="center"/>
          </w:tcPr>
          <w:p w:rsidR="00C03F18" w:rsidRPr="005A7037" w:rsidRDefault="00C03F18" w:rsidP="00AC2451">
            <w:pPr>
              <w:jc w:val="center"/>
              <w:rPr>
                <w:sz w:val="26"/>
                <w:szCs w:val="26"/>
              </w:rPr>
            </w:pPr>
            <w:r>
              <w:rPr>
                <w:sz w:val="26"/>
                <w:szCs w:val="26"/>
              </w:rPr>
              <w:t>004</w:t>
            </w:r>
          </w:p>
        </w:tc>
        <w:tc>
          <w:tcPr>
            <w:tcW w:w="1984" w:type="dxa"/>
            <w:vAlign w:val="center"/>
          </w:tcPr>
          <w:p w:rsidR="00C03F18" w:rsidRPr="005A7037" w:rsidRDefault="00C03F18" w:rsidP="00AC2451">
            <w:pPr>
              <w:jc w:val="center"/>
              <w:rPr>
                <w:sz w:val="26"/>
                <w:szCs w:val="26"/>
              </w:rPr>
            </w:pPr>
            <w:r>
              <w:rPr>
                <w:sz w:val="26"/>
                <w:szCs w:val="26"/>
              </w:rPr>
              <w:t>24 000,00</w:t>
            </w:r>
          </w:p>
        </w:tc>
      </w:tr>
      <w:tr w:rsidR="00C03F18" w:rsidRPr="005F11FE" w:rsidTr="00496BE9">
        <w:tc>
          <w:tcPr>
            <w:tcW w:w="746" w:type="dxa"/>
            <w:vAlign w:val="center"/>
          </w:tcPr>
          <w:p w:rsidR="00C03F18" w:rsidRDefault="00C03F18" w:rsidP="00AC2451">
            <w:pPr>
              <w:jc w:val="center"/>
              <w:rPr>
                <w:sz w:val="26"/>
                <w:szCs w:val="26"/>
              </w:rPr>
            </w:pPr>
            <w:r>
              <w:rPr>
                <w:sz w:val="26"/>
                <w:szCs w:val="26"/>
              </w:rPr>
              <w:t>8</w:t>
            </w:r>
          </w:p>
        </w:tc>
        <w:tc>
          <w:tcPr>
            <w:tcW w:w="3615" w:type="dxa"/>
            <w:vAlign w:val="center"/>
          </w:tcPr>
          <w:p w:rsidR="00C03F18" w:rsidRPr="00C25018" w:rsidRDefault="00C03F18" w:rsidP="00AC2451">
            <w:pPr>
              <w:rPr>
                <w:color w:val="000000"/>
                <w:sz w:val="26"/>
                <w:szCs w:val="26"/>
              </w:rPr>
            </w:pPr>
            <w:r w:rsidRPr="00C25018">
              <w:rPr>
                <w:color w:val="000000"/>
                <w:sz w:val="26"/>
                <w:szCs w:val="26"/>
              </w:rPr>
              <w:t>Весы автомобильные электронные ВАЭ-60т-16-3 Б</w:t>
            </w:r>
            <w:proofErr w:type="gramStart"/>
            <w:r>
              <w:rPr>
                <w:color w:val="000000"/>
                <w:sz w:val="26"/>
                <w:szCs w:val="26"/>
              </w:rPr>
              <w:t>1</w:t>
            </w:r>
            <w:proofErr w:type="gramEnd"/>
          </w:p>
        </w:tc>
        <w:tc>
          <w:tcPr>
            <w:tcW w:w="1701" w:type="dxa"/>
            <w:vAlign w:val="center"/>
          </w:tcPr>
          <w:p w:rsidR="00C03F18" w:rsidRDefault="00C03F18" w:rsidP="00AC2451">
            <w:pPr>
              <w:jc w:val="center"/>
              <w:rPr>
                <w:sz w:val="26"/>
                <w:szCs w:val="26"/>
              </w:rPr>
            </w:pPr>
          </w:p>
          <w:p w:rsidR="00C03F18" w:rsidRPr="00C25018" w:rsidRDefault="00C03F18" w:rsidP="00AC2451">
            <w:pPr>
              <w:jc w:val="center"/>
              <w:rPr>
                <w:sz w:val="26"/>
                <w:szCs w:val="26"/>
              </w:rPr>
            </w:pPr>
            <w:r w:rsidRPr="00C25018">
              <w:rPr>
                <w:sz w:val="26"/>
                <w:szCs w:val="26"/>
              </w:rPr>
              <w:t>00004346</w:t>
            </w:r>
          </w:p>
          <w:p w:rsidR="00C03F18" w:rsidRDefault="00C03F18" w:rsidP="00AC2451">
            <w:pPr>
              <w:jc w:val="center"/>
              <w:rPr>
                <w:sz w:val="26"/>
                <w:szCs w:val="26"/>
              </w:rPr>
            </w:pPr>
          </w:p>
        </w:tc>
        <w:tc>
          <w:tcPr>
            <w:tcW w:w="1276" w:type="dxa"/>
            <w:vAlign w:val="center"/>
          </w:tcPr>
          <w:p w:rsidR="00C03F18" w:rsidRDefault="00C03F18" w:rsidP="00AC2451">
            <w:pPr>
              <w:jc w:val="center"/>
              <w:rPr>
                <w:sz w:val="26"/>
                <w:szCs w:val="26"/>
              </w:rPr>
            </w:pPr>
            <w:r>
              <w:rPr>
                <w:sz w:val="26"/>
                <w:szCs w:val="26"/>
              </w:rPr>
              <w:t>005</w:t>
            </w:r>
          </w:p>
        </w:tc>
        <w:tc>
          <w:tcPr>
            <w:tcW w:w="1984" w:type="dxa"/>
            <w:vAlign w:val="center"/>
          </w:tcPr>
          <w:p w:rsidR="00C03F18" w:rsidRDefault="00C03F18" w:rsidP="00AC2451">
            <w:pPr>
              <w:jc w:val="center"/>
              <w:rPr>
                <w:sz w:val="26"/>
                <w:szCs w:val="26"/>
              </w:rPr>
            </w:pPr>
            <w:r>
              <w:rPr>
                <w:sz w:val="26"/>
                <w:szCs w:val="26"/>
              </w:rPr>
              <w:t>188 800,00</w:t>
            </w:r>
          </w:p>
        </w:tc>
      </w:tr>
    </w:tbl>
    <w:p w:rsidR="00B24A95" w:rsidRPr="00C11453" w:rsidRDefault="00B24A95" w:rsidP="00B24A95">
      <w:pPr>
        <w:rPr>
          <w:sz w:val="28"/>
          <w:szCs w:val="28"/>
        </w:rPr>
      </w:pPr>
    </w:p>
    <w:p w:rsidR="00B24A95" w:rsidRDefault="00B24A95" w:rsidP="00B24A95">
      <w:pPr>
        <w:spacing w:line="276" w:lineRule="auto"/>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40" w:rsidRDefault="003C5D40" w:rsidP="00E9754C">
      <w:r>
        <w:separator/>
      </w:r>
    </w:p>
  </w:endnote>
  <w:endnote w:type="continuationSeparator" w:id="0">
    <w:p w:rsidR="003C5D40" w:rsidRDefault="003C5D40"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40" w:rsidRDefault="003C5D40" w:rsidP="00E9754C">
      <w:r>
        <w:separator/>
      </w:r>
    </w:p>
  </w:footnote>
  <w:footnote w:type="continuationSeparator" w:id="0">
    <w:p w:rsidR="003C5D40" w:rsidRDefault="003C5D40"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75060303"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5782"/>
    <w:rsid w:val="002B111A"/>
    <w:rsid w:val="002B61BE"/>
    <w:rsid w:val="003020E6"/>
    <w:rsid w:val="0031379E"/>
    <w:rsid w:val="00344244"/>
    <w:rsid w:val="0034615B"/>
    <w:rsid w:val="00347491"/>
    <w:rsid w:val="003505E1"/>
    <w:rsid w:val="003813D7"/>
    <w:rsid w:val="003949C6"/>
    <w:rsid w:val="003A2125"/>
    <w:rsid w:val="003B57BA"/>
    <w:rsid w:val="003C0E28"/>
    <w:rsid w:val="003C5D40"/>
    <w:rsid w:val="003D1236"/>
    <w:rsid w:val="003D7F7F"/>
    <w:rsid w:val="003E4466"/>
    <w:rsid w:val="004258B0"/>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54DE1"/>
    <w:rsid w:val="0066079D"/>
    <w:rsid w:val="00663082"/>
    <w:rsid w:val="006645E7"/>
    <w:rsid w:val="00670E41"/>
    <w:rsid w:val="00680AB6"/>
    <w:rsid w:val="00683BB7"/>
    <w:rsid w:val="00695C72"/>
    <w:rsid w:val="006A549F"/>
    <w:rsid w:val="006A64A6"/>
    <w:rsid w:val="006B29D5"/>
    <w:rsid w:val="006B58B3"/>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3667F"/>
    <w:rsid w:val="00944AFC"/>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2B8B"/>
    <w:rsid w:val="00AC5871"/>
    <w:rsid w:val="00AD0AF5"/>
    <w:rsid w:val="00AD36E9"/>
    <w:rsid w:val="00AD5662"/>
    <w:rsid w:val="00AD67CC"/>
    <w:rsid w:val="00AD7B25"/>
    <w:rsid w:val="00AF0B9E"/>
    <w:rsid w:val="00AF1706"/>
    <w:rsid w:val="00AF7709"/>
    <w:rsid w:val="00B05CF2"/>
    <w:rsid w:val="00B24A95"/>
    <w:rsid w:val="00B300C1"/>
    <w:rsid w:val="00B315B9"/>
    <w:rsid w:val="00B35368"/>
    <w:rsid w:val="00B35B1C"/>
    <w:rsid w:val="00B46B07"/>
    <w:rsid w:val="00B6425A"/>
    <w:rsid w:val="00B72AB8"/>
    <w:rsid w:val="00B8251C"/>
    <w:rsid w:val="00B848CE"/>
    <w:rsid w:val="00B9175D"/>
    <w:rsid w:val="00B960D0"/>
    <w:rsid w:val="00BB1F87"/>
    <w:rsid w:val="00BD0775"/>
    <w:rsid w:val="00BE1786"/>
    <w:rsid w:val="00BE4217"/>
    <w:rsid w:val="00BE4AA8"/>
    <w:rsid w:val="00BE575D"/>
    <w:rsid w:val="00BF4A68"/>
    <w:rsid w:val="00C03F18"/>
    <w:rsid w:val="00C15625"/>
    <w:rsid w:val="00C22681"/>
    <w:rsid w:val="00C24FFE"/>
    <w:rsid w:val="00C265A7"/>
    <w:rsid w:val="00C36575"/>
    <w:rsid w:val="00C633C5"/>
    <w:rsid w:val="00C63C8D"/>
    <w:rsid w:val="00C64312"/>
    <w:rsid w:val="00C67574"/>
    <w:rsid w:val="00C749A3"/>
    <w:rsid w:val="00C75AE7"/>
    <w:rsid w:val="00C7687D"/>
    <w:rsid w:val="00C87F18"/>
    <w:rsid w:val="00C91EC2"/>
    <w:rsid w:val="00C93D0E"/>
    <w:rsid w:val="00C9455D"/>
    <w:rsid w:val="00C951A3"/>
    <w:rsid w:val="00CC06F4"/>
    <w:rsid w:val="00CC20B6"/>
    <w:rsid w:val="00CD2C43"/>
    <w:rsid w:val="00D141CE"/>
    <w:rsid w:val="00D25482"/>
    <w:rsid w:val="00D2795D"/>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169B1"/>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18</Pages>
  <Words>6086</Words>
  <Characters>34695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7</cp:revision>
  <cp:lastPrinted>2021-02-12T05:20:00Z</cp:lastPrinted>
  <dcterms:created xsi:type="dcterms:W3CDTF">2021-02-11T07:20:00Z</dcterms:created>
  <dcterms:modified xsi:type="dcterms:W3CDTF">2021-02-17T04:45:00Z</dcterms:modified>
</cp:coreProperties>
</file>