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B951" w14:textId="77777777" w:rsidR="00E9754C" w:rsidRPr="0040042A" w:rsidRDefault="00E9754C" w:rsidP="00E9754C">
      <w:pPr>
        <w:ind w:left="5664" w:firstLine="708"/>
      </w:pPr>
      <w:r w:rsidRPr="0040042A">
        <w:t xml:space="preserve">Приложение № </w:t>
      </w:r>
      <w:r w:rsidR="00F71DFC">
        <w:t>2</w:t>
      </w:r>
    </w:p>
    <w:p w14:paraId="07F93903" w14:textId="37A1A1F5"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rsidR="00494DB9">
        <w:t>35</w:t>
      </w:r>
      <w:r>
        <w:t>-п</w:t>
      </w:r>
    </w:p>
    <w:p w14:paraId="7F0CE0BB" w14:textId="5D2A6C01"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B24EE8">
        <w:t>28</w:t>
      </w:r>
      <w:r w:rsidRPr="0040042A">
        <w:t xml:space="preserve">» </w:t>
      </w:r>
      <w:r w:rsidR="006B6E51">
        <w:t>февраля</w:t>
      </w:r>
      <w:r w:rsidR="00F71DFC" w:rsidRPr="0040042A">
        <w:t xml:space="preserve"> 202</w:t>
      </w:r>
      <w:r w:rsidR="006B6E51">
        <w:t>2</w:t>
      </w:r>
      <w:r>
        <w:t xml:space="preserve"> г.</w:t>
      </w:r>
    </w:p>
    <w:p w14:paraId="2C16726D" w14:textId="77777777" w:rsidR="00E9754C" w:rsidRDefault="00E9754C" w:rsidP="00E9754C">
      <w:pPr>
        <w:ind w:left="4956" w:firstLine="708"/>
      </w:pPr>
    </w:p>
    <w:p w14:paraId="74308940" w14:textId="77777777" w:rsidR="00E9754C" w:rsidRDefault="00E9754C" w:rsidP="00E9754C">
      <w:pPr>
        <w:jc w:val="center"/>
        <w:rPr>
          <w:rFonts w:ascii="Arial" w:hAnsi="Arial" w:cs="Arial"/>
          <w:b/>
        </w:rPr>
      </w:pPr>
    </w:p>
    <w:p w14:paraId="050E4B4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106B5D95" w14:textId="77777777" w:rsidR="00E9754C" w:rsidRPr="00E9754C" w:rsidRDefault="00E9754C" w:rsidP="00E9754C">
      <w:pPr>
        <w:jc w:val="center"/>
        <w:rPr>
          <w:b/>
          <w:sz w:val="28"/>
          <w:szCs w:val="28"/>
        </w:rPr>
      </w:pPr>
    </w:p>
    <w:p w14:paraId="01F1CEBC"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3494BF37" w14:textId="77777777" w:rsidR="00E9754C" w:rsidRPr="00E9754C" w:rsidRDefault="00E9754C" w:rsidP="00E9754C">
      <w:pPr>
        <w:jc w:val="center"/>
        <w:rPr>
          <w:b/>
          <w:sz w:val="28"/>
          <w:szCs w:val="28"/>
        </w:rPr>
      </w:pPr>
    </w:p>
    <w:p w14:paraId="49786E4F"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14:paraId="2C2CA890"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484B6A50" w14:textId="46EC8E0D" w:rsidR="00E9754C" w:rsidRDefault="006B6E51" w:rsidP="00B24EE8">
      <w:pPr>
        <w:pStyle w:val="a9"/>
        <w:numPr>
          <w:ilvl w:val="0"/>
          <w:numId w:val="11"/>
        </w:numPr>
        <w:rPr>
          <w:rFonts w:ascii="Times New Roman" w:hAnsi="Times New Roman"/>
          <w:sz w:val="26"/>
          <w:szCs w:val="26"/>
        </w:rPr>
      </w:pPr>
      <w:r>
        <w:rPr>
          <w:rFonts w:ascii="Times New Roman" w:hAnsi="Times New Roman"/>
          <w:sz w:val="26"/>
          <w:szCs w:val="26"/>
        </w:rPr>
        <w:t xml:space="preserve">Общежитие </w:t>
      </w:r>
      <w:r w:rsidR="00B24EE8">
        <w:rPr>
          <w:rFonts w:ascii="Times New Roman" w:hAnsi="Times New Roman"/>
          <w:sz w:val="26"/>
          <w:szCs w:val="26"/>
        </w:rPr>
        <w:t xml:space="preserve">№ 10 </w:t>
      </w:r>
      <w:r>
        <w:rPr>
          <w:rFonts w:ascii="Times New Roman" w:hAnsi="Times New Roman"/>
          <w:sz w:val="26"/>
          <w:szCs w:val="26"/>
        </w:rPr>
        <w:t>(канадский дом разборного типа)</w:t>
      </w:r>
      <w:r w:rsidR="00B24EE8">
        <w:rPr>
          <w:rFonts w:ascii="Times New Roman" w:hAnsi="Times New Roman"/>
          <w:sz w:val="26"/>
          <w:szCs w:val="26"/>
        </w:rPr>
        <w:t>;</w:t>
      </w:r>
    </w:p>
    <w:p w14:paraId="7C1253DF" w14:textId="1052B8D1" w:rsidR="00B24EE8" w:rsidRPr="00E9754C" w:rsidRDefault="00B24EE8" w:rsidP="00B24EE8">
      <w:pPr>
        <w:pStyle w:val="a9"/>
        <w:numPr>
          <w:ilvl w:val="0"/>
          <w:numId w:val="11"/>
        </w:numPr>
        <w:rPr>
          <w:rFonts w:ascii="Times New Roman" w:hAnsi="Times New Roman"/>
          <w:sz w:val="26"/>
          <w:szCs w:val="26"/>
        </w:rPr>
      </w:pPr>
      <w:r>
        <w:rPr>
          <w:rFonts w:ascii="Times New Roman" w:hAnsi="Times New Roman"/>
          <w:sz w:val="26"/>
          <w:szCs w:val="26"/>
        </w:rPr>
        <w:t xml:space="preserve">Общежитие № 12 (канадский дом </w:t>
      </w:r>
      <w:proofErr w:type="spellStart"/>
      <w:r>
        <w:rPr>
          <w:rFonts w:ascii="Times New Roman" w:hAnsi="Times New Roman"/>
          <w:sz w:val="26"/>
          <w:szCs w:val="26"/>
        </w:rPr>
        <w:t>разбрного</w:t>
      </w:r>
      <w:proofErr w:type="spellEnd"/>
      <w:r>
        <w:rPr>
          <w:rFonts w:ascii="Times New Roman" w:hAnsi="Times New Roman"/>
          <w:sz w:val="26"/>
          <w:szCs w:val="26"/>
        </w:rPr>
        <w:t xml:space="preserve"> типа).</w:t>
      </w:r>
    </w:p>
    <w:p w14:paraId="103A5C47" w14:textId="144924FF" w:rsidR="00E9754C" w:rsidRPr="00E9754C" w:rsidRDefault="006B6E51" w:rsidP="00E9754C">
      <w:pPr>
        <w:pStyle w:val="a9"/>
        <w:ind w:left="0"/>
        <w:rPr>
          <w:rFonts w:ascii="Times New Roman" w:hAnsi="Times New Roman"/>
          <w:sz w:val="26"/>
          <w:szCs w:val="26"/>
        </w:rPr>
      </w:pPr>
      <w:r>
        <w:rPr>
          <w:rFonts w:ascii="Times New Roman" w:hAnsi="Times New Roman"/>
          <w:sz w:val="26"/>
          <w:szCs w:val="26"/>
        </w:rPr>
        <w:t>Объекты</w:t>
      </w:r>
      <w:r w:rsidR="00E9754C" w:rsidRPr="00E9754C">
        <w:rPr>
          <w:rFonts w:ascii="Times New Roman" w:hAnsi="Times New Roman"/>
          <w:sz w:val="26"/>
          <w:szCs w:val="26"/>
        </w:rPr>
        <w:t xml:space="preserve"> расположен</w:t>
      </w:r>
      <w:r>
        <w:rPr>
          <w:rFonts w:ascii="Times New Roman" w:hAnsi="Times New Roman"/>
          <w:sz w:val="26"/>
          <w:szCs w:val="26"/>
        </w:rPr>
        <w:t>ы</w:t>
      </w:r>
      <w:r w:rsidR="00E9754C" w:rsidRPr="00E9754C">
        <w:rPr>
          <w:rFonts w:ascii="Times New Roman" w:hAnsi="Times New Roman"/>
          <w:sz w:val="26"/>
          <w:szCs w:val="26"/>
        </w:rPr>
        <w:t xml:space="preserve"> </w:t>
      </w:r>
      <w:r>
        <w:rPr>
          <w:rFonts w:ascii="Times New Roman" w:hAnsi="Times New Roman"/>
          <w:sz w:val="26"/>
          <w:szCs w:val="26"/>
        </w:rPr>
        <w:t xml:space="preserve">на производственной территории </w:t>
      </w:r>
      <w:proofErr w:type="spellStart"/>
      <w:r>
        <w:rPr>
          <w:rFonts w:ascii="Times New Roman" w:hAnsi="Times New Roman"/>
          <w:sz w:val="26"/>
          <w:szCs w:val="26"/>
        </w:rPr>
        <w:t>Сангтудинской</w:t>
      </w:r>
      <w:proofErr w:type="spellEnd"/>
      <w:r>
        <w:rPr>
          <w:rFonts w:ascii="Times New Roman" w:hAnsi="Times New Roman"/>
          <w:sz w:val="26"/>
          <w:szCs w:val="26"/>
        </w:rPr>
        <w:t xml:space="preserve"> ГЭС-1 (поселок </w:t>
      </w:r>
      <w:proofErr w:type="spellStart"/>
      <w:r>
        <w:rPr>
          <w:rFonts w:ascii="Times New Roman" w:hAnsi="Times New Roman"/>
          <w:sz w:val="26"/>
          <w:szCs w:val="26"/>
        </w:rPr>
        <w:t>Сангтуда</w:t>
      </w:r>
      <w:proofErr w:type="spellEnd"/>
      <w:r>
        <w:rPr>
          <w:rFonts w:ascii="Times New Roman" w:hAnsi="Times New Roman"/>
          <w:sz w:val="26"/>
          <w:szCs w:val="26"/>
        </w:rPr>
        <w:t xml:space="preserve"> </w:t>
      </w:r>
      <w:proofErr w:type="spellStart"/>
      <w:r>
        <w:rPr>
          <w:rFonts w:ascii="Times New Roman" w:hAnsi="Times New Roman"/>
          <w:sz w:val="26"/>
          <w:szCs w:val="26"/>
        </w:rPr>
        <w:t>Дангаринского</w:t>
      </w:r>
      <w:proofErr w:type="spellEnd"/>
      <w:r>
        <w:rPr>
          <w:rFonts w:ascii="Times New Roman" w:hAnsi="Times New Roman"/>
          <w:sz w:val="26"/>
          <w:szCs w:val="26"/>
        </w:rPr>
        <w:t xml:space="preserve"> района).</w:t>
      </w:r>
    </w:p>
    <w:p w14:paraId="29F2C1C6"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61008253"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6B94893C"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3C61AFE5"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0AA5A9A7"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106A2DC2" w14:textId="1CE74D29" w:rsidR="00DD56D4" w:rsidRDefault="00D25482" w:rsidP="00DD56D4">
      <w:pPr>
        <w:jc w:val="both"/>
        <w:rPr>
          <w:sz w:val="26"/>
          <w:szCs w:val="26"/>
        </w:rPr>
      </w:pPr>
      <w:r>
        <w:rPr>
          <w:sz w:val="26"/>
          <w:szCs w:val="26"/>
        </w:rPr>
        <w:t>1.</w:t>
      </w:r>
      <w:r w:rsidR="00B24EE8">
        <w:rPr>
          <w:sz w:val="26"/>
          <w:szCs w:val="26"/>
        </w:rPr>
        <w:t>8.</w:t>
      </w:r>
      <w:r w:rsidR="00B24EE8" w:rsidRPr="00E9754C">
        <w:rPr>
          <w:sz w:val="26"/>
          <w:szCs w:val="26"/>
        </w:rPr>
        <w:t xml:space="preserve"> Участник</w:t>
      </w:r>
      <w:r w:rsidR="00E9754C" w:rsidRPr="00E9754C">
        <w:rPr>
          <w:sz w:val="26"/>
          <w:szCs w:val="26"/>
        </w:rPr>
        <w:t xml:space="preserve">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14:paraId="546A26E5" w14:textId="4378B40A" w:rsidR="00DD56D4" w:rsidRDefault="00DD56D4" w:rsidP="00DD56D4">
      <w:pPr>
        <w:jc w:val="both"/>
        <w:rPr>
          <w:sz w:val="26"/>
          <w:szCs w:val="26"/>
        </w:rPr>
      </w:pPr>
      <w:r>
        <w:rPr>
          <w:sz w:val="26"/>
          <w:szCs w:val="26"/>
        </w:rPr>
        <w:t>1.</w:t>
      </w:r>
      <w:r w:rsidR="00B24EE8">
        <w:rPr>
          <w:sz w:val="26"/>
          <w:szCs w:val="26"/>
        </w:rPr>
        <w:t>9.</w:t>
      </w:r>
      <w:r w:rsidR="00B24EE8" w:rsidRPr="00D25482">
        <w:rPr>
          <w:sz w:val="26"/>
          <w:szCs w:val="26"/>
        </w:rPr>
        <w:t xml:space="preserve"> Начальная</w:t>
      </w:r>
      <w:r w:rsidR="00E9754C" w:rsidRPr="00D25482">
        <w:rPr>
          <w:sz w:val="26"/>
          <w:szCs w:val="26"/>
        </w:rPr>
        <w:t xml:space="preserve">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1" w:name="_Ref364949222"/>
    </w:p>
    <w:p w14:paraId="0762FA9C" w14:textId="53CD4C23" w:rsidR="00DD56D4" w:rsidRPr="005B04F4" w:rsidRDefault="00DD56D4" w:rsidP="00DD56D4">
      <w:pPr>
        <w:jc w:val="both"/>
        <w:rPr>
          <w:sz w:val="26"/>
          <w:szCs w:val="26"/>
        </w:rPr>
      </w:pPr>
      <w:r>
        <w:rPr>
          <w:sz w:val="26"/>
          <w:szCs w:val="26"/>
        </w:rPr>
        <w:t>1.</w:t>
      </w:r>
      <w:r w:rsidR="006B6E51">
        <w:rPr>
          <w:sz w:val="26"/>
          <w:szCs w:val="26"/>
        </w:rPr>
        <w:t>10.</w:t>
      </w:r>
      <w:r w:rsidR="006B6E51" w:rsidRPr="005B04F4">
        <w:rPr>
          <w:sz w:val="26"/>
          <w:szCs w:val="26"/>
        </w:rPr>
        <w:t xml:space="preserve"> Дата</w:t>
      </w:r>
      <w:r w:rsidRPr="005B04F4">
        <w:rPr>
          <w:sz w:val="26"/>
          <w:szCs w:val="26"/>
        </w:rPr>
        <w:t xml:space="preserve"> начала </w:t>
      </w:r>
      <w:r>
        <w:rPr>
          <w:sz w:val="26"/>
          <w:szCs w:val="26"/>
        </w:rPr>
        <w:t>проведения</w:t>
      </w:r>
      <w:r w:rsidRPr="005B04F4">
        <w:rPr>
          <w:sz w:val="26"/>
          <w:szCs w:val="26"/>
        </w:rPr>
        <w:t xml:space="preserve"> Запроса: </w:t>
      </w:r>
      <w:r w:rsidR="00B24EE8">
        <w:rPr>
          <w:sz w:val="26"/>
          <w:szCs w:val="26"/>
        </w:rPr>
        <w:t>01</w:t>
      </w:r>
      <w:r>
        <w:rPr>
          <w:sz w:val="26"/>
          <w:szCs w:val="26"/>
        </w:rPr>
        <w:t>.0</w:t>
      </w:r>
      <w:r w:rsidR="00B24EE8">
        <w:rPr>
          <w:sz w:val="26"/>
          <w:szCs w:val="26"/>
        </w:rPr>
        <w:t>3</w:t>
      </w:r>
      <w:r>
        <w:rPr>
          <w:sz w:val="26"/>
          <w:szCs w:val="26"/>
        </w:rPr>
        <w:t>.202</w:t>
      </w:r>
      <w:r w:rsidR="006B6E51">
        <w:rPr>
          <w:sz w:val="26"/>
          <w:szCs w:val="26"/>
        </w:rPr>
        <w:t>2</w:t>
      </w:r>
      <w:r>
        <w:rPr>
          <w:sz w:val="26"/>
          <w:szCs w:val="26"/>
        </w:rPr>
        <w:t>г.</w:t>
      </w:r>
    </w:p>
    <w:p w14:paraId="7B34D6DC" w14:textId="29CD5D74" w:rsidR="00DD56D4" w:rsidRDefault="00DD56D4" w:rsidP="00DD56D4">
      <w:pPr>
        <w:spacing w:line="276" w:lineRule="auto"/>
        <w:jc w:val="both"/>
        <w:rPr>
          <w:sz w:val="26"/>
          <w:szCs w:val="26"/>
        </w:rPr>
      </w:pPr>
      <w:bookmarkStart w:id="2" w:name="_Ref373858821"/>
      <w:r>
        <w:rPr>
          <w:sz w:val="26"/>
          <w:szCs w:val="26"/>
        </w:rPr>
        <w:t>1.</w:t>
      </w:r>
      <w:r w:rsidR="006B6E51">
        <w:rPr>
          <w:sz w:val="26"/>
          <w:szCs w:val="26"/>
        </w:rPr>
        <w:t>11.</w:t>
      </w:r>
      <w:r w:rsidR="006B6E51" w:rsidRPr="005B04F4">
        <w:rPr>
          <w:sz w:val="26"/>
          <w:szCs w:val="26"/>
        </w:rPr>
        <w:t xml:space="preserve"> Место</w:t>
      </w:r>
      <w:r w:rsidRPr="005B04F4">
        <w:rPr>
          <w:sz w:val="26"/>
          <w:szCs w:val="26"/>
        </w:rPr>
        <w:t xml:space="preserve"> подведения итогов Запроса:</w:t>
      </w:r>
      <w:bookmarkEnd w:id="1"/>
      <w:bookmarkEnd w:id="2"/>
      <w:r>
        <w:rPr>
          <w:sz w:val="26"/>
          <w:szCs w:val="26"/>
        </w:rPr>
        <w:t xml:space="preserve"> г.</w:t>
      </w:r>
      <w:r w:rsidR="006B6E51">
        <w:rPr>
          <w:sz w:val="26"/>
          <w:szCs w:val="26"/>
        </w:rPr>
        <w:t xml:space="preserve"> </w:t>
      </w:r>
      <w:r>
        <w:rPr>
          <w:sz w:val="26"/>
          <w:szCs w:val="26"/>
        </w:rPr>
        <w:t>Душанбе ул. Айни 48, БЦ «Созидание», 10 этаж.</w:t>
      </w:r>
    </w:p>
    <w:p w14:paraId="3523ABDC" w14:textId="04C7333F" w:rsidR="00E9754C" w:rsidRPr="00E9754C" w:rsidRDefault="00DD56D4" w:rsidP="00DD56D4">
      <w:pPr>
        <w:jc w:val="both"/>
        <w:rPr>
          <w:sz w:val="26"/>
          <w:szCs w:val="26"/>
        </w:rPr>
      </w:pPr>
      <w:r>
        <w:rPr>
          <w:sz w:val="26"/>
          <w:szCs w:val="26"/>
        </w:rPr>
        <w:t>1.</w:t>
      </w:r>
      <w:r w:rsidR="00B24EE8">
        <w:rPr>
          <w:sz w:val="26"/>
          <w:szCs w:val="26"/>
        </w:rPr>
        <w:t>12.</w:t>
      </w:r>
      <w:r w:rsidR="00B24EE8" w:rsidRPr="00E9754C">
        <w:rPr>
          <w:sz w:val="26"/>
          <w:szCs w:val="26"/>
        </w:rPr>
        <w:t xml:space="preserve"> Предметом</w:t>
      </w:r>
      <w:r w:rsidR="00E9754C" w:rsidRPr="00E9754C">
        <w:rPr>
          <w:sz w:val="26"/>
          <w:szCs w:val="26"/>
        </w:rPr>
        <w:t xml:space="preserve">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3484ED2A"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6A8B40B8" w14:textId="77777777"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 xml:space="preserve">Положение, а также иные сведения, касающиеся Запроса и Объекта продажи, могут быть получены Претендентами и/или Участниками на основании их </w:t>
      </w:r>
      <w:r w:rsidR="00E9754C" w:rsidRPr="00E9754C">
        <w:rPr>
          <w:sz w:val="26"/>
          <w:szCs w:val="26"/>
        </w:rPr>
        <w:lastRenderedPageBreak/>
        <w:t>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7B3EB239"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7"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2F483DAD" w14:textId="5B664C96"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w:t>
      </w:r>
      <w:r w:rsidR="00B24EE8">
        <w:rPr>
          <w:sz w:val="26"/>
          <w:szCs w:val="26"/>
        </w:rPr>
        <w:t>с</w:t>
      </w:r>
      <w:r w:rsidRPr="00E9754C">
        <w:rPr>
          <w:sz w:val="26"/>
          <w:szCs w:val="26"/>
        </w:rPr>
        <w:t xml:space="preserve">екретаря </w:t>
      </w:r>
      <w:r w:rsidR="00B24EE8">
        <w:rPr>
          <w:sz w:val="26"/>
          <w:szCs w:val="26"/>
        </w:rPr>
        <w:t>к</w:t>
      </w:r>
      <w:r w:rsidRPr="00E9754C">
        <w:rPr>
          <w:sz w:val="26"/>
          <w:szCs w:val="26"/>
        </w:rPr>
        <w:t xml:space="preserve">омиссии: </w:t>
      </w:r>
      <w:hyperlink r:id="rId8"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0172F130" w14:textId="77777777"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бумажная</w:t>
      </w:r>
      <w:bookmarkEnd w:id="3"/>
      <w:r w:rsidR="00B300C1">
        <w:rPr>
          <w:sz w:val="26"/>
          <w:szCs w:val="26"/>
        </w:rPr>
        <w:t>.</w:t>
      </w:r>
    </w:p>
    <w:p w14:paraId="319B8206" w14:textId="77777777"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D5DC7">
        <w:rPr>
          <w:sz w:val="26"/>
          <w:szCs w:val="26"/>
        </w:rPr>
        <w:t>2.7</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14:paraId="35D7F3E0"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38B3B998"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61E3DCE0"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7D9D6359" w14:textId="77777777"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5"/>
    </w:p>
    <w:p w14:paraId="19F955B4"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0D59A459" w14:textId="77777777"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4302A886" w14:textId="77777777"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5807ED60" w14:textId="77777777"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432A6DC4" w14:textId="77777777"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4DC1D5A3" w14:textId="77777777" w:rsidR="00E9754C" w:rsidRPr="00DE42C2" w:rsidRDefault="00E9754C" w:rsidP="00E9754C">
      <w:pPr>
        <w:ind w:firstLine="540"/>
        <w:jc w:val="center"/>
        <w:rPr>
          <w:rFonts w:ascii="Arial" w:hAnsi="Arial" w:cs="Arial"/>
        </w:rPr>
      </w:pPr>
    </w:p>
    <w:p w14:paraId="202DBB76"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157D7144" w14:textId="77777777" w:rsidR="00C7687D" w:rsidRPr="00B300C1" w:rsidRDefault="00C7687D" w:rsidP="00E9754C">
      <w:pPr>
        <w:jc w:val="center"/>
        <w:rPr>
          <w:b/>
          <w:sz w:val="28"/>
          <w:szCs w:val="28"/>
        </w:rPr>
      </w:pPr>
    </w:p>
    <w:p w14:paraId="086EF78D"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241B9864"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51B208B2"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360482BC"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6618399D"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4A673BA3"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7567C2DD"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14:paraId="28AB92A5"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59258F3E"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10F52C6C"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w:t>
      </w:r>
      <w:r w:rsidRPr="00C7687D">
        <w:rPr>
          <w:sz w:val="26"/>
          <w:szCs w:val="26"/>
        </w:rPr>
        <w:lastRenderedPageBreak/>
        <w:t>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28B5D81E" w14:textId="326D4335" w:rsidR="00E9754C" w:rsidRPr="00C7687D" w:rsidRDefault="00E9754C" w:rsidP="00E9754C">
      <w:pPr>
        <w:ind w:firstLine="540"/>
        <w:jc w:val="both"/>
        <w:rPr>
          <w:sz w:val="26"/>
          <w:szCs w:val="26"/>
        </w:rPr>
      </w:pPr>
      <w:r w:rsidRPr="00C7687D">
        <w:rPr>
          <w:sz w:val="26"/>
          <w:szCs w:val="26"/>
        </w:rPr>
        <w:t xml:space="preserve">Физические лица (в том числе индивидуальные </w:t>
      </w:r>
      <w:r w:rsidR="00B24EE8" w:rsidRPr="00C7687D">
        <w:rPr>
          <w:sz w:val="26"/>
          <w:szCs w:val="26"/>
        </w:rPr>
        <w:t>предприниматели) дополнительно</w:t>
      </w:r>
      <w:r w:rsidRPr="00C7687D">
        <w:rPr>
          <w:sz w:val="26"/>
          <w:szCs w:val="26"/>
        </w:rPr>
        <w:t xml:space="preserve"> прилагают к заявке на участие в Запросе:</w:t>
      </w:r>
    </w:p>
    <w:p w14:paraId="6330C92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61A2616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2D7F3350"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03E052D1"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4FD5CBB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57F59A6D" w14:textId="77777777"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14:paraId="04322B1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13AC66AE" w14:textId="77777777"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57EBD9B5"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0E0BCCF3"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lastRenderedPageBreak/>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6"/>
    </w:p>
    <w:p w14:paraId="75C231BC" w14:textId="6B862EBF"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B24EE8">
        <w:rPr>
          <w:sz w:val="26"/>
          <w:szCs w:val="26"/>
        </w:rPr>
        <w:t>01</w:t>
      </w:r>
      <w:r w:rsidR="00022F27">
        <w:rPr>
          <w:sz w:val="26"/>
          <w:szCs w:val="26"/>
        </w:rPr>
        <w:t>.0</w:t>
      </w:r>
      <w:r w:rsidR="00B24EE8">
        <w:rPr>
          <w:sz w:val="26"/>
          <w:szCs w:val="26"/>
        </w:rPr>
        <w:t>3</w:t>
      </w:r>
      <w:r w:rsidR="00022F27">
        <w:rPr>
          <w:sz w:val="26"/>
          <w:szCs w:val="26"/>
        </w:rPr>
        <w:t>.202</w:t>
      </w:r>
      <w:r w:rsidR="00B24EE8">
        <w:rPr>
          <w:sz w:val="26"/>
          <w:szCs w:val="26"/>
        </w:rPr>
        <w:t xml:space="preserve">2г. </w:t>
      </w:r>
      <w:r w:rsidRPr="00C7687D">
        <w:rPr>
          <w:sz w:val="26"/>
          <w:szCs w:val="26"/>
        </w:rPr>
        <w:t xml:space="preserve"> (дата начала приема заявок) </w:t>
      </w:r>
      <w:r w:rsidR="006B6E51">
        <w:rPr>
          <w:sz w:val="26"/>
          <w:szCs w:val="26"/>
        </w:rPr>
        <w:t>п</w:t>
      </w:r>
      <w:r w:rsidRPr="00C7687D">
        <w:rPr>
          <w:sz w:val="26"/>
          <w:szCs w:val="26"/>
        </w:rPr>
        <w:t xml:space="preserve">о </w:t>
      </w:r>
      <w:r w:rsidR="00B24EE8">
        <w:rPr>
          <w:sz w:val="26"/>
          <w:szCs w:val="26"/>
        </w:rPr>
        <w:t>15</w:t>
      </w:r>
      <w:r w:rsidR="00022F27">
        <w:rPr>
          <w:sz w:val="26"/>
          <w:szCs w:val="26"/>
        </w:rPr>
        <w:t>.0</w:t>
      </w:r>
      <w:r w:rsidR="006B6E51">
        <w:rPr>
          <w:sz w:val="26"/>
          <w:szCs w:val="26"/>
        </w:rPr>
        <w:t>3</w:t>
      </w:r>
      <w:r w:rsidR="00022F27">
        <w:rPr>
          <w:sz w:val="26"/>
          <w:szCs w:val="26"/>
        </w:rPr>
        <w:t>.202</w:t>
      </w:r>
      <w:r w:rsidR="006B6E51">
        <w:rPr>
          <w:sz w:val="26"/>
          <w:szCs w:val="26"/>
        </w:rPr>
        <w:t>2</w:t>
      </w:r>
      <w:r w:rsidR="00B24EE8">
        <w:rPr>
          <w:sz w:val="26"/>
          <w:szCs w:val="26"/>
        </w:rPr>
        <w:t>г.</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14:paraId="35FAE0A0"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1.7</w:t>
      </w:r>
      <w:r w:rsidRPr="00C7687D">
        <w:rPr>
          <w:sz w:val="26"/>
          <w:szCs w:val="26"/>
        </w:rPr>
        <w:fldChar w:fldCharType="end"/>
      </w:r>
      <w:r w:rsidRPr="00C7687D">
        <w:rPr>
          <w:sz w:val="26"/>
          <w:szCs w:val="26"/>
        </w:rPr>
        <w:t xml:space="preserve"> Положения.</w:t>
      </w:r>
    </w:p>
    <w:p w14:paraId="7488202E"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25477E8C"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42CE81D3" w14:textId="3314E687"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w:t>
      </w:r>
      <w:r w:rsidR="00B24EE8">
        <w:rPr>
          <w:sz w:val="26"/>
          <w:szCs w:val="26"/>
        </w:rPr>
        <w:t>с</w:t>
      </w:r>
      <w:r w:rsidRPr="00C7687D">
        <w:rPr>
          <w:sz w:val="26"/>
          <w:szCs w:val="26"/>
        </w:rPr>
        <w:t xml:space="preserve">екретарем </w:t>
      </w:r>
      <w:r w:rsidR="00B24EE8">
        <w:rPr>
          <w:sz w:val="26"/>
          <w:szCs w:val="26"/>
        </w:rPr>
        <w:t>к</w:t>
      </w:r>
      <w:r w:rsidRPr="00C7687D">
        <w:rPr>
          <w:sz w:val="26"/>
          <w:szCs w:val="26"/>
        </w:rPr>
        <w:t xml:space="preserve">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075741A4" w14:textId="7E1C90B0" w:rsidR="00E9754C" w:rsidRPr="00C7687D" w:rsidRDefault="00E9754C" w:rsidP="00E9754C">
      <w:pPr>
        <w:ind w:firstLine="540"/>
        <w:jc w:val="both"/>
        <w:rPr>
          <w:sz w:val="26"/>
          <w:szCs w:val="26"/>
        </w:rPr>
      </w:pPr>
      <w:r w:rsidRPr="00C7687D">
        <w:rPr>
          <w:sz w:val="26"/>
          <w:szCs w:val="26"/>
        </w:rPr>
        <w:t xml:space="preserve">При получении </w:t>
      </w:r>
      <w:r w:rsidR="00B24EE8" w:rsidRPr="00C7687D">
        <w:rPr>
          <w:sz w:val="26"/>
          <w:szCs w:val="26"/>
        </w:rPr>
        <w:t>заявки,</w:t>
      </w:r>
      <w:r w:rsidRPr="00C7687D">
        <w:rPr>
          <w:sz w:val="26"/>
          <w:szCs w:val="26"/>
        </w:rPr>
        <w:t xml:space="preserve"> подаваемой </w:t>
      </w:r>
      <w:r w:rsidR="00B24EE8" w:rsidRPr="00C7687D">
        <w:rPr>
          <w:sz w:val="26"/>
          <w:szCs w:val="26"/>
        </w:rPr>
        <w:t>лично,</w:t>
      </w:r>
      <w:r w:rsidRPr="00C7687D">
        <w:rPr>
          <w:sz w:val="26"/>
          <w:szCs w:val="26"/>
        </w:rPr>
        <w:t xml:space="preserve"> Секретарь Комиссии выдает Претенденту или его уполномоченному доверенностью представителю расписку в получении заявки.</w:t>
      </w:r>
    </w:p>
    <w:p w14:paraId="397DD6B8" w14:textId="77777777" w:rsidR="00E9754C" w:rsidRPr="00C7687D" w:rsidRDefault="00E9754C" w:rsidP="00E9754C">
      <w:pPr>
        <w:ind w:firstLine="540"/>
        <w:jc w:val="both"/>
        <w:rPr>
          <w:sz w:val="26"/>
          <w:szCs w:val="26"/>
        </w:rPr>
      </w:pPr>
      <w:r w:rsidRPr="00C7687D">
        <w:rPr>
          <w:sz w:val="26"/>
          <w:szCs w:val="26"/>
        </w:rPr>
        <w:t>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указанный на конверте с заявкой адрес электронной почты Претендента уведомление о получении заявки.</w:t>
      </w:r>
    </w:p>
    <w:p w14:paraId="2BA315C8" w14:textId="044C257A" w:rsidR="00E9754C" w:rsidRPr="00C7687D" w:rsidRDefault="00E9754C" w:rsidP="00C7687D">
      <w:pPr>
        <w:numPr>
          <w:ilvl w:val="1"/>
          <w:numId w:val="1"/>
        </w:numPr>
        <w:ind w:left="0" w:firstLine="0"/>
        <w:jc w:val="both"/>
        <w:rPr>
          <w:sz w:val="26"/>
          <w:szCs w:val="26"/>
        </w:rPr>
      </w:pPr>
      <w:r w:rsidRPr="00C7687D">
        <w:rPr>
          <w:sz w:val="26"/>
          <w:szCs w:val="26"/>
        </w:rPr>
        <w:t xml:space="preserve">Организатор/Комиссия не принимает, не рассматривает и не регистрирует заявку на участие в </w:t>
      </w:r>
      <w:r w:rsidR="00B24EE8" w:rsidRPr="00C7687D">
        <w:rPr>
          <w:sz w:val="26"/>
          <w:szCs w:val="26"/>
        </w:rPr>
        <w:t>Запросе в случае, если</w:t>
      </w:r>
      <w:r w:rsidRPr="00C7687D">
        <w:rPr>
          <w:sz w:val="26"/>
          <w:szCs w:val="26"/>
        </w:rPr>
        <w:t>:</w:t>
      </w:r>
    </w:p>
    <w:p w14:paraId="2A875154"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2447DBC8"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73C76072"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42CBD89F"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w:t>
      </w:r>
      <w:r w:rsidRPr="00C7687D">
        <w:rPr>
          <w:sz w:val="26"/>
          <w:szCs w:val="26"/>
        </w:rPr>
        <w:lastRenderedPageBreak/>
        <w:t xml:space="preserve">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2142121F"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7EBDF83D"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58E93937"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0644D2F8" w14:textId="77777777" w:rsidR="00E9754C" w:rsidRPr="00DE42C2" w:rsidRDefault="00E9754C" w:rsidP="00E9754C">
      <w:pPr>
        <w:jc w:val="both"/>
        <w:rPr>
          <w:rFonts w:ascii="Arial" w:hAnsi="Arial" w:cs="Arial"/>
        </w:rPr>
      </w:pPr>
    </w:p>
    <w:p w14:paraId="195E1B5C"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4A4C52CA" w14:textId="77777777" w:rsidR="00EF2661" w:rsidRPr="00EF2661" w:rsidRDefault="00EF2661" w:rsidP="00E9754C">
      <w:pPr>
        <w:jc w:val="center"/>
        <w:rPr>
          <w:b/>
          <w:sz w:val="28"/>
          <w:szCs w:val="28"/>
        </w:rPr>
      </w:pPr>
    </w:p>
    <w:p w14:paraId="6D10FC53"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3FAD0067"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6AF539D2"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5CB8154A"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14:paraId="1D159638"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030B01E"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подписаны/заверены лицом, не имеющим соответствующих полномочий.</w:t>
      </w:r>
    </w:p>
    <w:p w14:paraId="46E15D91"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4ECF6861"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w:t>
      </w:r>
      <w:r w:rsidRPr="00EF2661">
        <w:rPr>
          <w:sz w:val="26"/>
          <w:szCs w:val="26"/>
        </w:rPr>
        <w:lastRenderedPageBreak/>
        <w:t>условиям является выгоднее для Продавца по сравнению с остальными заявками этого Участника;</w:t>
      </w:r>
    </w:p>
    <w:p w14:paraId="05E42FE0"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1E0D67AA"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034E9C95"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79D9BFF7"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31A65DA5"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56635789"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3C21FF62" w14:textId="77777777"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7F4F198E"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18945D51" w14:textId="77777777"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4.3</w:t>
      </w:r>
      <w:r w:rsidRPr="00EF2661">
        <w:rPr>
          <w:sz w:val="26"/>
          <w:szCs w:val="26"/>
        </w:rPr>
        <w:fldChar w:fldCharType="end"/>
      </w:r>
      <w:r w:rsidRPr="00EF2661">
        <w:rPr>
          <w:sz w:val="26"/>
          <w:szCs w:val="26"/>
        </w:rPr>
        <w:t xml:space="preserve"> Положения.</w:t>
      </w:r>
      <w:bookmarkEnd w:id="8"/>
    </w:p>
    <w:p w14:paraId="0ECCA24D"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5B7B2E73"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1FB1E0C0"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0607D99B"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рамках переторжки Организатор направляет в порядке п. 1.22 Положения Участникам уведомления о ее проведении и предлагает им повысить по </w:t>
      </w:r>
      <w:r w:rsidRPr="00EF2661">
        <w:rPr>
          <w:sz w:val="26"/>
          <w:szCs w:val="26"/>
        </w:rPr>
        <w:lastRenderedPageBreak/>
        <w:t>отношению к ранее поданным заявкам на участие в Запросе цену, за которую Участники согласны купить Объект продажи.</w:t>
      </w:r>
    </w:p>
    <w:p w14:paraId="7633B718"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3903FEDE" w14:textId="77777777"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1.2</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69555AE5"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0A8CF1A4"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5C1ECA03" w14:textId="77777777"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438C017"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302DF485"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14:paraId="6E0A54B3"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1D6054AF"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139D8895"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1D8D68CA" w14:textId="77777777"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14:paraId="54F9CAC0"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0DE3F887"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7DC1FF2C" w14:textId="77777777" w:rsidR="00E9754C" w:rsidRPr="00EF2661" w:rsidRDefault="00C951A3" w:rsidP="00C951A3">
      <w:pPr>
        <w:jc w:val="both"/>
        <w:rPr>
          <w:sz w:val="26"/>
          <w:szCs w:val="26"/>
        </w:rPr>
      </w:pPr>
      <w:r>
        <w:rPr>
          <w:sz w:val="26"/>
          <w:szCs w:val="26"/>
        </w:rPr>
        <w:lastRenderedPageBreak/>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16673AAA"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11425305"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38779054"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5DE8B21E" w14:textId="5B5B6354"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w:t>
      </w:r>
      <w:r w:rsidR="006B6E51" w:rsidRPr="00EF2661">
        <w:rPr>
          <w:rFonts w:ascii="Times New Roman" w:hAnsi="Times New Roman"/>
          <w:sz w:val="26"/>
          <w:szCs w:val="26"/>
        </w:rPr>
        <w:t>Победителя,</w:t>
      </w:r>
      <w:r w:rsidRPr="00EF2661">
        <w:rPr>
          <w:rFonts w:ascii="Times New Roman" w:hAnsi="Times New Roman"/>
          <w:sz w:val="26"/>
          <w:szCs w:val="26"/>
        </w:rPr>
        <w:t xml:space="preserve">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43060D4D"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5A392C19" w14:textId="77777777" w:rsidR="00E9754C" w:rsidRPr="00DE42C2" w:rsidRDefault="00E9754C" w:rsidP="00E9754C">
      <w:pPr>
        <w:jc w:val="both"/>
        <w:rPr>
          <w:rFonts w:ascii="Arial" w:hAnsi="Arial" w:cs="Arial"/>
        </w:rPr>
      </w:pPr>
    </w:p>
    <w:p w14:paraId="5E5D8EDA"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463E1DE2" w14:textId="77777777" w:rsidR="00347491" w:rsidRPr="00DE42C2" w:rsidRDefault="00347491" w:rsidP="00E9754C">
      <w:pPr>
        <w:jc w:val="center"/>
        <w:rPr>
          <w:rFonts w:ascii="Arial" w:hAnsi="Arial" w:cs="Arial"/>
          <w:b/>
        </w:rPr>
      </w:pPr>
    </w:p>
    <w:p w14:paraId="580D3507"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14:paraId="0DB823CA"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6C41B27B"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14:paraId="2F68F812"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w:t>
      </w:r>
      <w:r w:rsidRPr="00E712FB">
        <w:rPr>
          <w:rFonts w:ascii="Times New Roman" w:hAnsi="Times New Roman"/>
          <w:sz w:val="26"/>
          <w:szCs w:val="26"/>
        </w:rPr>
        <w:lastRenderedPageBreak/>
        <w:t>форме пени в размере 1% от покупной цены Объекта продажи за каждый день просрочки подписания договора купли-продажи Объекта продажи.</w:t>
      </w:r>
    </w:p>
    <w:p w14:paraId="690186DB"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1"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 суммы обеспечительного платежа согласно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_Ref513118926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2.1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1"/>
    </w:p>
    <w:p w14:paraId="7A9F61DC" w14:textId="77777777" w:rsidR="00E9754C" w:rsidRPr="00E712FB" w:rsidRDefault="00E9754C" w:rsidP="00E9754C">
      <w:pPr>
        <w:rPr>
          <w:sz w:val="26"/>
          <w:szCs w:val="26"/>
        </w:rPr>
      </w:pPr>
      <w:r w:rsidRPr="00E712FB">
        <w:rPr>
          <w:sz w:val="26"/>
          <w:szCs w:val="26"/>
        </w:rPr>
        <w:br w:type="page"/>
      </w:r>
    </w:p>
    <w:p w14:paraId="4F7A411D" w14:textId="77777777" w:rsidR="00E9754C" w:rsidRPr="0016100A" w:rsidRDefault="00E9754C" w:rsidP="00E9754C">
      <w:pPr>
        <w:jc w:val="right"/>
      </w:pPr>
      <w:r w:rsidRPr="0016100A">
        <w:lastRenderedPageBreak/>
        <w:t>Приложение №1 к Положению</w:t>
      </w:r>
    </w:p>
    <w:p w14:paraId="2020C9AF" w14:textId="77777777" w:rsidR="00E9754C" w:rsidRPr="0016100A" w:rsidRDefault="00E9754C" w:rsidP="00E9754C">
      <w:pPr>
        <w:jc w:val="right"/>
      </w:pPr>
      <w:r w:rsidRPr="0016100A">
        <w:t>о порядке проведения</w:t>
      </w:r>
    </w:p>
    <w:p w14:paraId="24E5F161" w14:textId="77777777" w:rsidR="00E9754C" w:rsidRPr="0016100A" w:rsidRDefault="00E9754C" w:rsidP="00E9754C">
      <w:pPr>
        <w:jc w:val="right"/>
      </w:pPr>
      <w:r w:rsidRPr="0016100A">
        <w:t>запроса предложений</w:t>
      </w:r>
    </w:p>
    <w:p w14:paraId="2469CF8F" w14:textId="77777777" w:rsidR="00E9754C" w:rsidRPr="00DE42C2" w:rsidRDefault="00E9754C" w:rsidP="00E9754C">
      <w:pPr>
        <w:jc w:val="right"/>
        <w:rPr>
          <w:rFonts w:ascii="Arial" w:hAnsi="Arial" w:cs="Arial"/>
        </w:rPr>
      </w:pPr>
    </w:p>
    <w:p w14:paraId="0A4C7912" w14:textId="77777777" w:rsidR="00E9754C" w:rsidRPr="00DE42C2" w:rsidRDefault="00E9754C" w:rsidP="00E9754C">
      <w:pPr>
        <w:jc w:val="right"/>
        <w:rPr>
          <w:rFonts w:ascii="Arial" w:hAnsi="Arial" w:cs="Arial"/>
        </w:rPr>
      </w:pPr>
    </w:p>
    <w:p w14:paraId="32CD4C08"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08EA93FE" w14:textId="77777777" w:rsidR="00E9754C" w:rsidRPr="00DE42C2" w:rsidRDefault="00E9754C" w:rsidP="00E9754C">
      <w:pPr>
        <w:jc w:val="center"/>
        <w:rPr>
          <w:rFonts w:ascii="Arial" w:hAnsi="Arial" w:cs="Arial"/>
        </w:rPr>
      </w:pPr>
    </w:p>
    <w:p w14:paraId="2A3C3CE2"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63F87A20"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4E71F72A"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0523E26C" w14:textId="77777777" w:rsidR="00E9754C" w:rsidRPr="00DE42C2" w:rsidRDefault="00E9754C" w:rsidP="00E9754C">
      <w:pPr>
        <w:jc w:val="right"/>
        <w:rPr>
          <w:rFonts w:ascii="Arial" w:hAnsi="Arial" w:cs="Arial"/>
        </w:rPr>
      </w:pPr>
    </w:p>
    <w:p w14:paraId="4CB20CBF" w14:textId="77777777" w:rsidR="00E9754C" w:rsidRPr="0016100A" w:rsidRDefault="00E9754C" w:rsidP="00E9754C">
      <w:pPr>
        <w:jc w:val="center"/>
        <w:rPr>
          <w:b/>
          <w:sz w:val="26"/>
          <w:szCs w:val="26"/>
        </w:rPr>
      </w:pPr>
      <w:r w:rsidRPr="0016100A">
        <w:rPr>
          <w:b/>
          <w:sz w:val="26"/>
          <w:szCs w:val="26"/>
        </w:rPr>
        <w:t xml:space="preserve">ЗАЯВКА </w:t>
      </w:r>
    </w:p>
    <w:p w14:paraId="659FC81C"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3DCCDA60"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76E2668B" w14:textId="77777777" w:rsidR="00E9754C" w:rsidRPr="00DE42C2" w:rsidRDefault="00E9754C" w:rsidP="00E9754C">
      <w:pPr>
        <w:jc w:val="center"/>
        <w:rPr>
          <w:rFonts w:ascii="Arial" w:hAnsi="Arial" w:cs="Arial"/>
          <w:b/>
        </w:rPr>
      </w:pPr>
    </w:p>
    <w:p w14:paraId="6684E23F" w14:textId="77777777" w:rsidR="00E9754C" w:rsidRPr="00DE42C2" w:rsidRDefault="00E9754C" w:rsidP="00E9754C">
      <w:pPr>
        <w:tabs>
          <w:tab w:val="left" w:pos="951"/>
        </w:tabs>
        <w:rPr>
          <w:rFonts w:ascii="Arial" w:hAnsi="Arial" w:cs="Arial"/>
          <w:b/>
        </w:rPr>
      </w:pPr>
    </w:p>
    <w:p w14:paraId="12E87F8E" w14:textId="77777777" w:rsidR="00E9754C" w:rsidRPr="00DE42C2" w:rsidRDefault="00E9754C" w:rsidP="00E9754C">
      <w:pPr>
        <w:jc w:val="both"/>
        <w:rPr>
          <w:rFonts w:ascii="Arial" w:hAnsi="Arial" w:cs="Arial"/>
        </w:rPr>
      </w:pPr>
    </w:p>
    <w:p w14:paraId="7C7216F1" w14:textId="05EED95B"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w:t>
      </w:r>
      <w:r w:rsidR="00494DB9">
        <w:rPr>
          <w:i/>
          <w:sz w:val="26"/>
          <w:szCs w:val="26"/>
          <w:u w:val="single"/>
        </w:rPr>
        <w:t>35</w:t>
      </w:r>
      <w:r w:rsidR="00654DE1">
        <w:rPr>
          <w:i/>
          <w:sz w:val="26"/>
          <w:szCs w:val="26"/>
          <w:u w:val="single"/>
        </w:rPr>
        <w:t xml:space="preserve">-п от </w:t>
      </w:r>
      <w:r w:rsidR="00B24EE8">
        <w:rPr>
          <w:i/>
          <w:sz w:val="26"/>
          <w:szCs w:val="26"/>
          <w:u w:val="single"/>
        </w:rPr>
        <w:t>28.</w:t>
      </w:r>
      <w:r w:rsidR="00654DE1">
        <w:rPr>
          <w:i/>
          <w:sz w:val="26"/>
          <w:szCs w:val="26"/>
          <w:u w:val="single"/>
        </w:rPr>
        <w:t>0</w:t>
      </w:r>
      <w:r w:rsidR="006B6E51">
        <w:rPr>
          <w:i/>
          <w:sz w:val="26"/>
          <w:szCs w:val="26"/>
          <w:u w:val="single"/>
        </w:rPr>
        <w:t>2</w:t>
      </w:r>
      <w:r w:rsidR="00654DE1">
        <w:rPr>
          <w:i/>
          <w:sz w:val="26"/>
          <w:szCs w:val="26"/>
          <w:u w:val="single"/>
        </w:rPr>
        <w:t>.202</w:t>
      </w:r>
      <w:r w:rsidR="006B6E51">
        <w:rPr>
          <w:i/>
          <w:sz w:val="26"/>
          <w:szCs w:val="26"/>
          <w:u w:val="single"/>
        </w:rPr>
        <w:t>2</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3FE709C5" w14:textId="77777777" w:rsidR="00E9754C" w:rsidRPr="00000C61" w:rsidRDefault="00E9754C" w:rsidP="00E9754C">
      <w:pPr>
        <w:ind w:right="-2" w:firstLine="709"/>
        <w:jc w:val="both"/>
        <w:rPr>
          <w:sz w:val="26"/>
          <w:szCs w:val="26"/>
        </w:rPr>
      </w:pPr>
    </w:p>
    <w:p w14:paraId="1D6EABE7"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39C56E85"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2DC798"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054F05E9"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43A28081"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28ABEE" w14:textId="77777777"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4F58A5D9" w14:textId="77777777"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16DF4E40"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0FC9AD9E"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47163AFF" w14:textId="2E7CD222" w:rsidR="00E9754C" w:rsidRPr="00000C61" w:rsidRDefault="00E9754C" w:rsidP="00E9754C">
      <w:pPr>
        <w:ind w:right="-2" w:firstLine="709"/>
        <w:jc w:val="both"/>
        <w:rPr>
          <w:sz w:val="26"/>
          <w:szCs w:val="26"/>
        </w:rPr>
      </w:pPr>
      <w:r w:rsidRPr="00000C61">
        <w:rPr>
          <w:sz w:val="26"/>
          <w:szCs w:val="26"/>
        </w:rPr>
        <w:t>8.</w:t>
      </w:r>
      <w:r w:rsidR="00B24EE8" w:rsidRPr="00000C61">
        <w:rPr>
          <w:sz w:val="26"/>
          <w:szCs w:val="26"/>
        </w:rPr>
        <w:t>ИНН: _</w:t>
      </w:r>
      <w:r w:rsidRPr="00000C61">
        <w:rPr>
          <w:sz w:val="26"/>
          <w:szCs w:val="26"/>
        </w:rPr>
        <w:t>_______________________________________________________.</w:t>
      </w:r>
    </w:p>
    <w:p w14:paraId="3AE2361C"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1342921D"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7BEC1003"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2A2F4D1C"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73ADF520" w14:textId="22937EB8"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w:t>
      </w:r>
      <w:r w:rsidR="00B24EE8" w:rsidRPr="00000C61">
        <w:rPr>
          <w:sz w:val="26"/>
          <w:szCs w:val="26"/>
        </w:rPr>
        <w:t>факса: _</w:t>
      </w:r>
      <w:r w:rsidRPr="00000C61">
        <w:rPr>
          <w:sz w:val="26"/>
          <w:szCs w:val="26"/>
        </w:rPr>
        <w:t>____________________________________________________________</w:t>
      </w:r>
    </w:p>
    <w:p w14:paraId="73A1B12D"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1D170290" w14:textId="77777777" w:rsidR="00E9754C" w:rsidRPr="00000C61" w:rsidRDefault="00E9754C" w:rsidP="00E9754C">
      <w:pPr>
        <w:jc w:val="both"/>
        <w:rPr>
          <w:sz w:val="26"/>
          <w:szCs w:val="26"/>
        </w:rPr>
      </w:pPr>
    </w:p>
    <w:p w14:paraId="16CA017E"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5EA7F492"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6C5E6EE9" w14:textId="77777777" w:rsidR="00E9754C" w:rsidRPr="00000C61" w:rsidRDefault="00E9754C" w:rsidP="00E9754C">
      <w:pPr>
        <w:jc w:val="both"/>
        <w:rPr>
          <w:sz w:val="26"/>
          <w:szCs w:val="26"/>
        </w:rPr>
      </w:pPr>
    </w:p>
    <w:p w14:paraId="7DD1D3BB"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75B4AD22"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2F62E977" w14:textId="77777777" w:rsidR="00E9754C" w:rsidRPr="00000C61" w:rsidRDefault="00E9754C" w:rsidP="00E9754C">
      <w:pPr>
        <w:jc w:val="both"/>
        <w:rPr>
          <w:sz w:val="26"/>
          <w:szCs w:val="26"/>
        </w:rPr>
      </w:pPr>
    </w:p>
    <w:p w14:paraId="00A3344E"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1F13B70D" w14:textId="77777777" w:rsidTr="00AF405A">
        <w:tc>
          <w:tcPr>
            <w:tcW w:w="534" w:type="dxa"/>
          </w:tcPr>
          <w:p w14:paraId="101A3F0C" w14:textId="77777777" w:rsidR="00E9754C" w:rsidRPr="00000C61" w:rsidRDefault="00E9754C" w:rsidP="00AF405A">
            <w:pPr>
              <w:jc w:val="center"/>
              <w:rPr>
                <w:sz w:val="26"/>
                <w:szCs w:val="26"/>
              </w:rPr>
            </w:pPr>
            <w:r w:rsidRPr="00000C61">
              <w:rPr>
                <w:sz w:val="26"/>
                <w:szCs w:val="26"/>
              </w:rPr>
              <w:t>№</w:t>
            </w:r>
          </w:p>
        </w:tc>
        <w:tc>
          <w:tcPr>
            <w:tcW w:w="4819" w:type="dxa"/>
          </w:tcPr>
          <w:p w14:paraId="59F1775E" w14:textId="77777777" w:rsidR="00E9754C" w:rsidRPr="00000C61" w:rsidRDefault="00E9754C" w:rsidP="00AF405A">
            <w:pPr>
              <w:jc w:val="center"/>
              <w:rPr>
                <w:sz w:val="26"/>
                <w:szCs w:val="26"/>
              </w:rPr>
            </w:pPr>
            <w:r w:rsidRPr="00000C61">
              <w:rPr>
                <w:sz w:val="26"/>
                <w:szCs w:val="26"/>
              </w:rPr>
              <w:t>Условие</w:t>
            </w:r>
          </w:p>
        </w:tc>
        <w:tc>
          <w:tcPr>
            <w:tcW w:w="3827" w:type="dxa"/>
          </w:tcPr>
          <w:p w14:paraId="1F7D257C"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1817EBEC" w14:textId="77777777" w:rsidTr="00AF405A">
        <w:tc>
          <w:tcPr>
            <w:tcW w:w="534" w:type="dxa"/>
          </w:tcPr>
          <w:p w14:paraId="52623F9E" w14:textId="77777777" w:rsidR="00E9754C" w:rsidRPr="00000C61" w:rsidRDefault="00E9754C" w:rsidP="00AF405A">
            <w:pPr>
              <w:jc w:val="both"/>
              <w:rPr>
                <w:sz w:val="26"/>
                <w:szCs w:val="26"/>
              </w:rPr>
            </w:pPr>
            <w:r w:rsidRPr="00000C61">
              <w:rPr>
                <w:sz w:val="26"/>
                <w:szCs w:val="26"/>
              </w:rPr>
              <w:t>1</w:t>
            </w:r>
          </w:p>
        </w:tc>
        <w:tc>
          <w:tcPr>
            <w:tcW w:w="4819" w:type="dxa"/>
          </w:tcPr>
          <w:p w14:paraId="1E2F7EB2" w14:textId="77777777" w:rsidR="00E9754C" w:rsidRPr="00000C61" w:rsidRDefault="00E9754C" w:rsidP="00AF405A">
            <w:pPr>
              <w:jc w:val="both"/>
              <w:rPr>
                <w:sz w:val="26"/>
                <w:szCs w:val="26"/>
              </w:rPr>
            </w:pPr>
          </w:p>
        </w:tc>
        <w:tc>
          <w:tcPr>
            <w:tcW w:w="3827" w:type="dxa"/>
          </w:tcPr>
          <w:p w14:paraId="1F1C3487" w14:textId="77777777" w:rsidR="00E9754C" w:rsidRPr="00000C61" w:rsidRDefault="00E9754C" w:rsidP="00AF405A">
            <w:pPr>
              <w:jc w:val="both"/>
              <w:rPr>
                <w:sz w:val="26"/>
                <w:szCs w:val="26"/>
              </w:rPr>
            </w:pPr>
          </w:p>
        </w:tc>
      </w:tr>
    </w:tbl>
    <w:p w14:paraId="68C27E25" w14:textId="77777777" w:rsidR="00E9754C" w:rsidRPr="00000C61" w:rsidRDefault="00E9754C" w:rsidP="00E9754C">
      <w:pPr>
        <w:jc w:val="both"/>
        <w:rPr>
          <w:sz w:val="26"/>
          <w:szCs w:val="26"/>
        </w:rPr>
      </w:pPr>
    </w:p>
    <w:p w14:paraId="086E413D"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08C974F0" w14:textId="77777777" w:rsidR="00E9754C" w:rsidRPr="00000C61" w:rsidRDefault="00E9754C" w:rsidP="00E9754C">
      <w:pPr>
        <w:ind w:firstLine="709"/>
        <w:jc w:val="both"/>
        <w:rPr>
          <w:sz w:val="26"/>
          <w:szCs w:val="26"/>
        </w:rPr>
      </w:pPr>
    </w:p>
    <w:p w14:paraId="3397E25F"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64D41F6A" w14:textId="77777777" w:rsidR="00E9754C" w:rsidRPr="00000C61" w:rsidRDefault="00E9754C" w:rsidP="00E9754C">
      <w:pPr>
        <w:ind w:firstLine="709"/>
        <w:jc w:val="both"/>
        <w:rPr>
          <w:sz w:val="26"/>
          <w:szCs w:val="26"/>
        </w:rPr>
      </w:pPr>
    </w:p>
    <w:p w14:paraId="38C61B98" w14:textId="77777777"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31D7A40" w14:textId="77777777" w:rsidR="00E9754C" w:rsidRPr="00000C61" w:rsidRDefault="00E9754C" w:rsidP="00E9754C">
      <w:pPr>
        <w:ind w:firstLine="709"/>
        <w:jc w:val="both"/>
        <w:rPr>
          <w:sz w:val="26"/>
          <w:szCs w:val="26"/>
        </w:rPr>
      </w:pPr>
    </w:p>
    <w:p w14:paraId="3CE7AF89"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1F45DCC9" w14:textId="77777777" w:rsidR="00E9754C" w:rsidRPr="00000C61" w:rsidRDefault="00E9754C" w:rsidP="00E9754C">
      <w:pPr>
        <w:ind w:firstLine="709"/>
        <w:jc w:val="both"/>
        <w:rPr>
          <w:sz w:val="26"/>
          <w:szCs w:val="26"/>
        </w:rPr>
      </w:pPr>
    </w:p>
    <w:p w14:paraId="5633BF78"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1A453E21" w14:textId="77777777" w:rsidR="00E9754C" w:rsidRPr="00000C61" w:rsidRDefault="00E9754C" w:rsidP="00E9754C">
      <w:pPr>
        <w:ind w:firstLine="709"/>
        <w:jc w:val="both"/>
        <w:rPr>
          <w:sz w:val="26"/>
          <w:szCs w:val="26"/>
        </w:rPr>
      </w:pPr>
    </w:p>
    <w:p w14:paraId="6D6D422A"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13903EB8" w14:textId="77777777" w:rsidR="00E9754C" w:rsidRPr="00000C61" w:rsidRDefault="00E9754C" w:rsidP="00E9754C">
      <w:pPr>
        <w:jc w:val="both"/>
        <w:rPr>
          <w:sz w:val="26"/>
          <w:szCs w:val="26"/>
        </w:rPr>
      </w:pPr>
    </w:p>
    <w:p w14:paraId="1FC2DD41" w14:textId="77777777" w:rsidR="00E9754C" w:rsidRPr="00000C61" w:rsidRDefault="00E9754C" w:rsidP="00E9754C">
      <w:pPr>
        <w:jc w:val="both"/>
        <w:rPr>
          <w:sz w:val="26"/>
          <w:szCs w:val="26"/>
        </w:rPr>
      </w:pPr>
    </w:p>
    <w:p w14:paraId="11AEDA3D"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7BF6FE8B" w14:textId="77777777" w:rsidR="00E9754C" w:rsidRPr="00000C61" w:rsidRDefault="00E9754C" w:rsidP="00E9754C">
      <w:pPr>
        <w:jc w:val="both"/>
        <w:rPr>
          <w:sz w:val="26"/>
          <w:szCs w:val="26"/>
        </w:rPr>
      </w:pPr>
    </w:p>
    <w:p w14:paraId="4D901707" w14:textId="77777777" w:rsidR="00E9754C" w:rsidRPr="00000C61" w:rsidRDefault="00E9754C" w:rsidP="00E9754C">
      <w:pPr>
        <w:jc w:val="both"/>
        <w:rPr>
          <w:sz w:val="26"/>
          <w:szCs w:val="26"/>
        </w:rPr>
      </w:pPr>
    </w:p>
    <w:p w14:paraId="2BD03D30" w14:textId="77777777" w:rsidR="00E9754C" w:rsidRPr="00000C61" w:rsidRDefault="00E9754C" w:rsidP="00E9754C">
      <w:pPr>
        <w:jc w:val="both"/>
        <w:rPr>
          <w:sz w:val="26"/>
          <w:szCs w:val="26"/>
        </w:rPr>
      </w:pPr>
      <w:r w:rsidRPr="00000C61">
        <w:rPr>
          <w:sz w:val="26"/>
          <w:szCs w:val="26"/>
        </w:rPr>
        <w:t xml:space="preserve">Подпись Претендента </w:t>
      </w:r>
    </w:p>
    <w:p w14:paraId="6EC82583"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0F5412F2" w14:textId="6053E4D6" w:rsidR="00E9754C" w:rsidRPr="00000C61" w:rsidRDefault="00B24EE8" w:rsidP="00E9754C">
      <w:pPr>
        <w:jc w:val="both"/>
        <w:rPr>
          <w:sz w:val="26"/>
          <w:szCs w:val="26"/>
        </w:rPr>
      </w:pPr>
      <w:proofErr w:type="gramStart"/>
      <w:r w:rsidRPr="00000C61">
        <w:rPr>
          <w:sz w:val="26"/>
          <w:szCs w:val="26"/>
        </w:rPr>
        <w:t xml:space="preserve">представителя)  </w:t>
      </w:r>
      <w:r w:rsidR="00E9754C" w:rsidRPr="00000C61">
        <w:rPr>
          <w:sz w:val="26"/>
          <w:szCs w:val="26"/>
        </w:rPr>
        <w:t xml:space="preserve"> </w:t>
      </w:r>
      <w:proofErr w:type="gramEnd"/>
      <w:r w:rsidR="00E9754C" w:rsidRPr="00000C61">
        <w:rPr>
          <w:sz w:val="26"/>
          <w:szCs w:val="26"/>
        </w:rPr>
        <w:t xml:space="preserve">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t>____________</w:t>
      </w:r>
      <w:r w:rsidR="00E9754C" w:rsidRPr="00000C61">
        <w:rPr>
          <w:sz w:val="26"/>
          <w:szCs w:val="26"/>
        </w:rPr>
        <w:tab/>
        <w:t xml:space="preserve">(_______________)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proofErr w:type="spellStart"/>
      <w:r w:rsidR="00E9754C" w:rsidRPr="00000C61">
        <w:rPr>
          <w:sz w:val="26"/>
          <w:szCs w:val="26"/>
        </w:rPr>
        <w:t>м.п</w:t>
      </w:r>
      <w:proofErr w:type="spellEnd"/>
      <w:r w:rsidR="00E9754C" w:rsidRPr="00000C61">
        <w:rPr>
          <w:sz w:val="26"/>
          <w:szCs w:val="26"/>
        </w:rPr>
        <w:t xml:space="preserve">. </w:t>
      </w:r>
    </w:p>
    <w:p w14:paraId="2767873C" w14:textId="7E130D8E" w:rsidR="00E9754C" w:rsidRPr="00000C61" w:rsidRDefault="00E9754C" w:rsidP="00E9754C">
      <w:pPr>
        <w:ind w:left="4963" w:firstLine="709"/>
        <w:jc w:val="right"/>
        <w:rPr>
          <w:sz w:val="26"/>
          <w:szCs w:val="26"/>
        </w:rPr>
      </w:pPr>
      <w:r w:rsidRPr="00000C61">
        <w:rPr>
          <w:sz w:val="26"/>
          <w:szCs w:val="26"/>
        </w:rPr>
        <w:t xml:space="preserve">     __</w:t>
      </w:r>
      <w:proofErr w:type="gramStart"/>
      <w:r w:rsidRPr="00000C61">
        <w:rPr>
          <w:sz w:val="26"/>
          <w:szCs w:val="26"/>
        </w:rPr>
        <w:t>_._</w:t>
      </w:r>
      <w:proofErr w:type="gramEnd"/>
      <w:r w:rsidRPr="00000C61">
        <w:rPr>
          <w:sz w:val="26"/>
          <w:szCs w:val="26"/>
        </w:rPr>
        <w:t>__.20</w:t>
      </w:r>
      <w:r w:rsidR="00344244">
        <w:rPr>
          <w:sz w:val="26"/>
          <w:szCs w:val="26"/>
        </w:rPr>
        <w:t>2</w:t>
      </w:r>
      <w:r w:rsidR="00437730">
        <w:rPr>
          <w:sz w:val="26"/>
          <w:szCs w:val="26"/>
        </w:rPr>
        <w:t>2</w:t>
      </w:r>
    </w:p>
    <w:p w14:paraId="49BBE0EA" w14:textId="77777777" w:rsidR="00E9754C" w:rsidRPr="00DE42C2" w:rsidRDefault="00E9754C" w:rsidP="00E9754C">
      <w:pPr>
        <w:rPr>
          <w:rFonts w:ascii="Arial" w:hAnsi="Arial" w:cs="Arial"/>
        </w:rPr>
      </w:pPr>
      <w:r w:rsidRPr="00DE42C2">
        <w:rPr>
          <w:rFonts w:ascii="Arial" w:hAnsi="Arial" w:cs="Arial"/>
        </w:rPr>
        <w:br w:type="page"/>
      </w:r>
    </w:p>
    <w:p w14:paraId="47B03BDC" w14:textId="77777777" w:rsidR="00E9754C" w:rsidRPr="008A7C1B" w:rsidRDefault="00E9754C" w:rsidP="00E9754C">
      <w:pPr>
        <w:jc w:val="right"/>
      </w:pPr>
      <w:r w:rsidRPr="008A7C1B">
        <w:lastRenderedPageBreak/>
        <w:t>Приложение №1.1 к Положению</w:t>
      </w:r>
    </w:p>
    <w:p w14:paraId="4EF5525E" w14:textId="77777777" w:rsidR="00E9754C" w:rsidRPr="008A7C1B" w:rsidRDefault="00E9754C" w:rsidP="00E9754C">
      <w:pPr>
        <w:jc w:val="right"/>
      </w:pPr>
      <w:r w:rsidRPr="008A7C1B">
        <w:t>о порядке проведения</w:t>
      </w:r>
    </w:p>
    <w:p w14:paraId="3465CC1F" w14:textId="77777777" w:rsidR="00E9754C" w:rsidRPr="008A7C1B" w:rsidRDefault="00E9754C" w:rsidP="00E9754C">
      <w:pPr>
        <w:jc w:val="right"/>
      </w:pPr>
      <w:r w:rsidRPr="008A7C1B">
        <w:t>запроса предложений</w:t>
      </w:r>
    </w:p>
    <w:p w14:paraId="40549149" w14:textId="77777777" w:rsidR="00E9754C" w:rsidRPr="00367D75" w:rsidRDefault="00E9754C" w:rsidP="00E9754C">
      <w:pPr>
        <w:jc w:val="right"/>
        <w:rPr>
          <w:rFonts w:ascii="Arial" w:hAnsi="Arial"/>
        </w:rPr>
      </w:pPr>
    </w:p>
    <w:p w14:paraId="07567710" w14:textId="77777777" w:rsidR="00E9754C" w:rsidRPr="00444BCC" w:rsidRDefault="00E9754C" w:rsidP="00E9754C">
      <w:pPr>
        <w:jc w:val="right"/>
        <w:rPr>
          <w:rFonts w:ascii="Arial" w:hAnsi="Arial"/>
        </w:rPr>
      </w:pPr>
    </w:p>
    <w:p w14:paraId="1B22569D"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0F61888D" w14:textId="77777777" w:rsidR="00E9754C" w:rsidRPr="00DE42C2" w:rsidRDefault="00E9754C" w:rsidP="00E9754C">
      <w:pPr>
        <w:jc w:val="center"/>
        <w:rPr>
          <w:rFonts w:ascii="Arial" w:hAnsi="Arial" w:cs="Arial"/>
        </w:rPr>
      </w:pPr>
    </w:p>
    <w:p w14:paraId="2BC02F96"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06EE6756"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02FEF98E"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0AB86F9E" w14:textId="77777777" w:rsidR="00E9754C" w:rsidRPr="00DE42C2" w:rsidRDefault="00E9754C" w:rsidP="00E9754C">
      <w:pPr>
        <w:jc w:val="right"/>
        <w:rPr>
          <w:rFonts w:ascii="Arial" w:hAnsi="Arial" w:cs="Arial"/>
        </w:rPr>
      </w:pPr>
    </w:p>
    <w:p w14:paraId="609EA843"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41A9F516"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302C26FB"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28E04ACB" w14:textId="77777777" w:rsidR="00E9754C" w:rsidRDefault="00E9754C" w:rsidP="00E9754C">
      <w:pPr>
        <w:jc w:val="right"/>
        <w:rPr>
          <w:rFonts w:ascii="Arial" w:hAnsi="Arial" w:cs="Arial"/>
        </w:rPr>
      </w:pPr>
    </w:p>
    <w:p w14:paraId="3FA21EE5" w14:textId="65C11CDF"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w:t>
      </w:r>
      <w:proofErr w:type="gramStart"/>
      <w:r w:rsidRPr="007147EC">
        <w:rPr>
          <w:sz w:val="26"/>
          <w:szCs w:val="26"/>
        </w:rPr>
        <w:t>_»_</w:t>
      </w:r>
      <w:proofErr w:type="gramEnd"/>
      <w:r w:rsidRPr="007147EC">
        <w:rPr>
          <w:sz w:val="26"/>
          <w:szCs w:val="26"/>
        </w:rPr>
        <w:t>________20</w:t>
      </w:r>
      <w:r w:rsidR="0060233F">
        <w:rPr>
          <w:sz w:val="26"/>
          <w:szCs w:val="26"/>
        </w:rPr>
        <w:t>2</w:t>
      </w:r>
      <w:r w:rsidR="006B6E51">
        <w:rPr>
          <w:sz w:val="26"/>
          <w:szCs w:val="26"/>
        </w:rPr>
        <w:t>2</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w:t>
      </w:r>
      <w:r w:rsidR="006B6E51">
        <w:rPr>
          <w:sz w:val="26"/>
          <w:szCs w:val="26"/>
        </w:rPr>
        <w:t>9</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4988062A" w14:textId="77777777" w:rsidR="00E9754C" w:rsidRPr="007147EC" w:rsidRDefault="00E9754C" w:rsidP="00E9754C">
      <w:pPr>
        <w:jc w:val="both"/>
        <w:rPr>
          <w:sz w:val="26"/>
          <w:szCs w:val="26"/>
        </w:rPr>
      </w:pPr>
    </w:p>
    <w:p w14:paraId="02616456" w14:textId="77777777" w:rsidR="00E9754C" w:rsidRPr="007147EC" w:rsidRDefault="00E9754C" w:rsidP="00E9754C">
      <w:pPr>
        <w:jc w:val="both"/>
      </w:pPr>
      <w:r w:rsidRPr="007147EC">
        <w:t>___________________________________________________________________.</w:t>
      </w:r>
    </w:p>
    <w:p w14:paraId="6D52DA02"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1E82635C" w14:textId="77777777" w:rsidR="00E9754C" w:rsidRPr="007147EC" w:rsidRDefault="00E9754C" w:rsidP="00E9754C">
      <w:pPr>
        <w:jc w:val="both"/>
      </w:pPr>
    </w:p>
    <w:p w14:paraId="0B2A88BB"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050B37ED" w14:textId="77777777" w:rsidTr="00AF405A">
        <w:tc>
          <w:tcPr>
            <w:tcW w:w="534" w:type="dxa"/>
          </w:tcPr>
          <w:p w14:paraId="79CC2C45" w14:textId="77777777" w:rsidR="00E9754C" w:rsidRPr="007147EC" w:rsidRDefault="00E9754C" w:rsidP="00AF405A">
            <w:pPr>
              <w:jc w:val="center"/>
              <w:rPr>
                <w:sz w:val="26"/>
                <w:szCs w:val="26"/>
              </w:rPr>
            </w:pPr>
            <w:r w:rsidRPr="007147EC">
              <w:rPr>
                <w:sz w:val="26"/>
                <w:szCs w:val="26"/>
              </w:rPr>
              <w:t>№</w:t>
            </w:r>
          </w:p>
        </w:tc>
        <w:tc>
          <w:tcPr>
            <w:tcW w:w="4819" w:type="dxa"/>
          </w:tcPr>
          <w:p w14:paraId="28CB5811" w14:textId="77777777" w:rsidR="00E9754C" w:rsidRPr="007147EC" w:rsidRDefault="00E9754C" w:rsidP="00AF405A">
            <w:pPr>
              <w:jc w:val="center"/>
              <w:rPr>
                <w:sz w:val="26"/>
                <w:szCs w:val="26"/>
              </w:rPr>
            </w:pPr>
            <w:r w:rsidRPr="007147EC">
              <w:rPr>
                <w:sz w:val="26"/>
                <w:szCs w:val="26"/>
              </w:rPr>
              <w:t>Условие</w:t>
            </w:r>
          </w:p>
        </w:tc>
        <w:tc>
          <w:tcPr>
            <w:tcW w:w="3827" w:type="dxa"/>
          </w:tcPr>
          <w:p w14:paraId="1BFE478A"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27C586DA" w14:textId="77777777" w:rsidTr="00AF405A">
        <w:tc>
          <w:tcPr>
            <w:tcW w:w="534" w:type="dxa"/>
          </w:tcPr>
          <w:p w14:paraId="1A6D3AD1" w14:textId="77777777" w:rsidR="00E9754C" w:rsidRPr="007147EC" w:rsidRDefault="00E9754C" w:rsidP="00AF405A">
            <w:pPr>
              <w:jc w:val="both"/>
              <w:rPr>
                <w:sz w:val="26"/>
                <w:szCs w:val="26"/>
              </w:rPr>
            </w:pPr>
            <w:r w:rsidRPr="007147EC">
              <w:rPr>
                <w:sz w:val="26"/>
                <w:szCs w:val="26"/>
              </w:rPr>
              <w:t>1</w:t>
            </w:r>
          </w:p>
        </w:tc>
        <w:tc>
          <w:tcPr>
            <w:tcW w:w="4819" w:type="dxa"/>
          </w:tcPr>
          <w:p w14:paraId="6B7634D9" w14:textId="77777777" w:rsidR="00E9754C" w:rsidRPr="007147EC" w:rsidRDefault="00E9754C" w:rsidP="00AF405A">
            <w:pPr>
              <w:jc w:val="both"/>
              <w:rPr>
                <w:sz w:val="26"/>
                <w:szCs w:val="26"/>
              </w:rPr>
            </w:pPr>
          </w:p>
        </w:tc>
        <w:tc>
          <w:tcPr>
            <w:tcW w:w="3827" w:type="dxa"/>
          </w:tcPr>
          <w:p w14:paraId="30D64944" w14:textId="77777777" w:rsidR="00E9754C" w:rsidRPr="007147EC" w:rsidRDefault="00E9754C" w:rsidP="00AF405A">
            <w:pPr>
              <w:jc w:val="both"/>
              <w:rPr>
                <w:sz w:val="26"/>
                <w:szCs w:val="26"/>
              </w:rPr>
            </w:pPr>
          </w:p>
        </w:tc>
      </w:tr>
    </w:tbl>
    <w:p w14:paraId="5FD3282B" w14:textId="77777777" w:rsidR="00E9754C" w:rsidRPr="007147EC" w:rsidRDefault="00E9754C" w:rsidP="00E9754C">
      <w:pPr>
        <w:jc w:val="both"/>
        <w:rPr>
          <w:sz w:val="26"/>
          <w:szCs w:val="26"/>
        </w:rPr>
      </w:pPr>
    </w:p>
    <w:p w14:paraId="42B8E4B2" w14:textId="38CE6E46"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6B6E51">
        <w:rPr>
          <w:sz w:val="26"/>
          <w:szCs w:val="26"/>
        </w:rPr>
        <w:t>2</w:t>
      </w:r>
      <w:r w:rsidRPr="007147EC">
        <w:rPr>
          <w:sz w:val="26"/>
          <w:szCs w:val="26"/>
        </w:rPr>
        <w:t xml:space="preserve">г. (в части не противоречащей данному ценовому предложению).  </w:t>
      </w:r>
    </w:p>
    <w:p w14:paraId="4A2A49CB" w14:textId="77777777" w:rsidR="00E9754C" w:rsidRPr="007147EC" w:rsidRDefault="00E9754C" w:rsidP="00E9754C">
      <w:pPr>
        <w:jc w:val="both"/>
        <w:rPr>
          <w:sz w:val="26"/>
          <w:szCs w:val="26"/>
        </w:rPr>
      </w:pPr>
    </w:p>
    <w:p w14:paraId="535DD560" w14:textId="77777777" w:rsidR="00E9754C" w:rsidRPr="007147EC" w:rsidRDefault="00E9754C" w:rsidP="00E9754C">
      <w:pPr>
        <w:jc w:val="both"/>
        <w:rPr>
          <w:sz w:val="26"/>
          <w:szCs w:val="26"/>
        </w:rPr>
      </w:pPr>
      <w:r w:rsidRPr="007147EC">
        <w:rPr>
          <w:sz w:val="26"/>
          <w:szCs w:val="26"/>
        </w:rPr>
        <w:t xml:space="preserve">Подпись Участника </w:t>
      </w:r>
    </w:p>
    <w:p w14:paraId="51CF9B8A"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248EEAE8"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19D67DBB" w14:textId="7CC061FE" w:rsidR="00E9754C" w:rsidRDefault="00E9754C" w:rsidP="00E9754C">
      <w:pPr>
        <w:ind w:left="5672"/>
        <w:rPr>
          <w:rFonts w:ascii="Arial" w:hAnsi="Arial" w:cs="Arial"/>
        </w:rPr>
      </w:pPr>
      <w:r w:rsidRPr="007147EC">
        <w:rPr>
          <w:sz w:val="26"/>
          <w:szCs w:val="26"/>
        </w:rPr>
        <w:t>«__</w:t>
      </w:r>
      <w:proofErr w:type="gramStart"/>
      <w:r w:rsidRPr="007147EC">
        <w:rPr>
          <w:sz w:val="26"/>
          <w:szCs w:val="26"/>
        </w:rPr>
        <w:t>_»_</w:t>
      </w:r>
      <w:proofErr w:type="gramEnd"/>
      <w:r w:rsidRPr="007147EC">
        <w:rPr>
          <w:sz w:val="26"/>
          <w:szCs w:val="26"/>
        </w:rPr>
        <w:t>_____________20</w:t>
      </w:r>
      <w:r w:rsidR="007147EC">
        <w:rPr>
          <w:sz w:val="26"/>
          <w:szCs w:val="26"/>
        </w:rPr>
        <w:t>2</w:t>
      </w:r>
      <w:r w:rsidR="006B6E51">
        <w:rPr>
          <w:sz w:val="26"/>
          <w:szCs w:val="26"/>
        </w:rPr>
        <w:t>2</w:t>
      </w:r>
      <w:r w:rsidRPr="007147EC">
        <w:rPr>
          <w:sz w:val="26"/>
          <w:szCs w:val="26"/>
        </w:rPr>
        <w:t xml:space="preserve"> г.</w:t>
      </w:r>
      <w:r>
        <w:rPr>
          <w:rFonts w:ascii="Arial" w:hAnsi="Arial" w:cs="Arial"/>
        </w:rPr>
        <w:br w:type="page"/>
      </w:r>
    </w:p>
    <w:p w14:paraId="54A2324B" w14:textId="77777777" w:rsidR="00E9754C" w:rsidRDefault="00E9754C" w:rsidP="00E9754C">
      <w:pPr>
        <w:ind w:left="5672"/>
        <w:rPr>
          <w:rFonts w:ascii="Arial" w:hAnsi="Arial" w:cs="Arial"/>
        </w:rPr>
      </w:pPr>
    </w:p>
    <w:p w14:paraId="6D704C66" w14:textId="77777777" w:rsidR="00E9754C" w:rsidRPr="007147EC" w:rsidRDefault="00E9754C" w:rsidP="00E9754C">
      <w:pPr>
        <w:jc w:val="right"/>
      </w:pPr>
      <w:r w:rsidRPr="007147EC">
        <w:t>Приложение №2 к Положению</w:t>
      </w:r>
    </w:p>
    <w:p w14:paraId="082FC724" w14:textId="77777777" w:rsidR="00E9754C" w:rsidRPr="007147EC" w:rsidRDefault="00E9754C" w:rsidP="00E9754C">
      <w:pPr>
        <w:jc w:val="right"/>
      </w:pPr>
      <w:r w:rsidRPr="007147EC">
        <w:t>о порядке проведения</w:t>
      </w:r>
    </w:p>
    <w:p w14:paraId="2BF75AB7" w14:textId="77777777" w:rsidR="00E9754C" w:rsidRPr="007147EC" w:rsidRDefault="00E9754C" w:rsidP="00E9754C">
      <w:pPr>
        <w:jc w:val="right"/>
      </w:pPr>
      <w:r w:rsidRPr="007147EC">
        <w:t>запроса предложений</w:t>
      </w:r>
    </w:p>
    <w:p w14:paraId="4B5FDF85" w14:textId="77777777" w:rsidR="00E9754C" w:rsidRPr="00DE42C2" w:rsidRDefault="00E9754C" w:rsidP="00E9754C">
      <w:pPr>
        <w:ind w:left="4963" w:firstLine="709"/>
        <w:jc w:val="right"/>
        <w:rPr>
          <w:rFonts w:ascii="Arial" w:hAnsi="Arial" w:cs="Arial"/>
        </w:rPr>
      </w:pPr>
    </w:p>
    <w:p w14:paraId="380EBE45"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28A62573" w14:textId="77777777" w:rsidR="00E9754C" w:rsidRPr="00DE42C2" w:rsidRDefault="00E9754C" w:rsidP="00E9754C">
      <w:pPr>
        <w:jc w:val="center"/>
        <w:rPr>
          <w:rFonts w:ascii="Arial" w:hAnsi="Arial" w:cs="Arial"/>
        </w:rPr>
      </w:pPr>
    </w:p>
    <w:p w14:paraId="08F77217"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17E09082"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453FE35B" w14:textId="77777777" w:rsidTr="00AF405A">
        <w:tc>
          <w:tcPr>
            <w:tcW w:w="468" w:type="dxa"/>
          </w:tcPr>
          <w:p w14:paraId="1D148EE4"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38BA7521"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642C449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115000EB"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5A8B9941" w14:textId="77777777" w:rsidTr="00AF405A">
        <w:tc>
          <w:tcPr>
            <w:tcW w:w="468" w:type="dxa"/>
          </w:tcPr>
          <w:p w14:paraId="3F01E570"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46CBC930"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2F2059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69CC37F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F8FD43A" w14:textId="77777777" w:rsidTr="00AF405A">
        <w:tc>
          <w:tcPr>
            <w:tcW w:w="468" w:type="dxa"/>
          </w:tcPr>
          <w:p w14:paraId="388337FE"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1D07DBE6"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18BCB1D"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AFBF91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5565C1E6" w14:textId="77777777" w:rsidTr="00AF405A">
        <w:tc>
          <w:tcPr>
            <w:tcW w:w="468" w:type="dxa"/>
          </w:tcPr>
          <w:p w14:paraId="3BCD8C10"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5783173B"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B1F0EF8"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18E2672"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F7A1A61" w14:textId="77777777" w:rsidTr="00AF405A">
        <w:tc>
          <w:tcPr>
            <w:tcW w:w="468" w:type="dxa"/>
          </w:tcPr>
          <w:p w14:paraId="3BCC704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2CFBC722"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213227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31D20A4"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A0D0BBF" w14:textId="77777777" w:rsidTr="00AF405A">
        <w:tc>
          <w:tcPr>
            <w:tcW w:w="468" w:type="dxa"/>
          </w:tcPr>
          <w:p w14:paraId="1A52DD2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77FBA3F8"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BCE49C6"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3F0DAF8"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1A4C16BA" w14:textId="77777777" w:rsidTr="00AF405A">
        <w:tc>
          <w:tcPr>
            <w:tcW w:w="468" w:type="dxa"/>
          </w:tcPr>
          <w:p w14:paraId="71888C4E"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1E7B7816"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1BA9F4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6F7C9AD0"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54C9FC50" w14:textId="77777777" w:rsidTr="00AF405A">
        <w:tc>
          <w:tcPr>
            <w:tcW w:w="468" w:type="dxa"/>
          </w:tcPr>
          <w:p w14:paraId="74109D08"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3C653657"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1E279F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86D510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0576D72" w14:textId="77777777" w:rsidTr="00AF405A">
        <w:tc>
          <w:tcPr>
            <w:tcW w:w="468" w:type="dxa"/>
          </w:tcPr>
          <w:p w14:paraId="63E17E8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5CC0B9DE"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68A760E6"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83D3CEE"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51E662C4" w14:textId="77777777" w:rsidTr="00AF405A">
        <w:tc>
          <w:tcPr>
            <w:tcW w:w="468" w:type="dxa"/>
          </w:tcPr>
          <w:p w14:paraId="150E9957"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6C1D59CC"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D0AD3FB"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63731B2C" w14:textId="77777777" w:rsidR="00E9754C" w:rsidRPr="00F96A6D" w:rsidRDefault="00E9754C" w:rsidP="00AF405A">
            <w:pPr>
              <w:pStyle w:val="aa"/>
              <w:jc w:val="both"/>
              <w:rPr>
                <w:rFonts w:ascii="Times New Roman" w:hAnsi="Times New Roman" w:cs="Times New Roman"/>
                <w:sz w:val="26"/>
                <w:szCs w:val="26"/>
              </w:rPr>
            </w:pPr>
          </w:p>
        </w:tc>
      </w:tr>
    </w:tbl>
    <w:p w14:paraId="0E67D5BE" w14:textId="77777777" w:rsidR="00E9754C" w:rsidRPr="00F96A6D" w:rsidRDefault="00E9754C" w:rsidP="00E9754C">
      <w:pPr>
        <w:pStyle w:val="aa"/>
        <w:jc w:val="both"/>
        <w:rPr>
          <w:rFonts w:ascii="Times New Roman" w:hAnsi="Times New Roman" w:cs="Times New Roman"/>
          <w:sz w:val="26"/>
          <w:szCs w:val="26"/>
        </w:rPr>
      </w:pPr>
    </w:p>
    <w:p w14:paraId="407F9A03" w14:textId="77777777" w:rsidR="00E9754C" w:rsidRPr="00F96A6D" w:rsidRDefault="00E9754C" w:rsidP="00E9754C">
      <w:pPr>
        <w:pStyle w:val="aa"/>
        <w:jc w:val="both"/>
        <w:rPr>
          <w:rFonts w:ascii="Times New Roman" w:hAnsi="Times New Roman" w:cs="Times New Roman"/>
          <w:sz w:val="26"/>
          <w:szCs w:val="26"/>
        </w:rPr>
      </w:pPr>
    </w:p>
    <w:p w14:paraId="7A444392" w14:textId="77777777" w:rsidR="00E9754C" w:rsidRPr="00F96A6D" w:rsidRDefault="00E9754C" w:rsidP="00E9754C">
      <w:pPr>
        <w:pStyle w:val="aa"/>
        <w:jc w:val="both"/>
        <w:rPr>
          <w:rFonts w:ascii="Times New Roman" w:hAnsi="Times New Roman" w:cs="Times New Roman"/>
          <w:sz w:val="26"/>
          <w:szCs w:val="26"/>
        </w:rPr>
      </w:pPr>
    </w:p>
    <w:p w14:paraId="27E13A1E" w14:textId="77777777" w:rsidR="00E9754C" w:rsidRPr="00F96A6D" w:rsidRDefault="00E9754C" w:rsidP="00E9754C">
      <w:pPr>
        <w:jc w:val="both"/>
        <w:rPr>
          <w:sz w:val="26"/>
          <w:szCs w:val="26"/>
        </w:rPr>
      </w:pPr>
      <w:r w:rsidRPr="00F96A6D">
        <w:rPr>
          <w:sz w:val="26"/>
          <w:szCs w:val="26"/>
        </w:rPr>
        <w:t xml:space="preserve">Подпись Претендента </w:t>
      </w:r>
    </w:p>
    <w:p w14:paraId="067F50F7"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5D51D2D2" w14:textId="77777777" w:rsidR="00E9754C" w:rsidRPr="00F96A6D" w:rsidRDefault="00E9754C" w:rsidP="00E9754C">
      <w:pPr>
        <w:jc w:val="both"/>
        <w:rPr>
          <w:sz w:val="26"/>
          <w:szCs w:val="26"/>
        </w:rPr>
      </w:pPr>
      <w:proofErr w:type="gramStart"/>
      <w:r w:rsidRPr="00F96A6D">
        <w:rPr>
          <w:sz w:val="26"/>
          <w:szCs w:val="26"/>
        </w:rPr>
        <w:t xml:space="preserve">представителя)   </w:t>
      </w:r>
      <w:proofErr w:type="gramEnd"/>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r w:rsidRPr="00F96A6D">
        <w:rPr>
          <w:sz w:val="26"/>
          <w:szCs w:val="26"/>
        </w:rPr>
        <w:t>м.п</w:t>
      </w:r>
      <w:proofErr w:type="spellEnd"/>
      <w:r w:rsidRPr="00F96A6D">
        <w:rPr>
          <w:sz w:val="26"/>
          <w:szCs w:val="26"/>
        </w:rPr>
        <w:t xml:space="preserve">. </w:t>
      </w:r>
    </w:p>
    <w:p w14:paraId="271199E2" w14:textId="4E4110EC"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w:t>
      </w:r>
      <w:r w:rsidR="00437730">
        <w:rPr>
          <w:sz w:val="26"/>
          <w:szCs w:val="26"/>
        </w:rPr>
        <w:t>2</w:t>
      </w:r>
    </w:p>
    <w:p w14:paraId="6949338A" w14:textId="77777777" w:rsidR="00E9754C" w:rsidRPr="00F96A6D" w:rsidRDefault="00E9754C" w:rsidP="00E9754C">
      <w:pPr>
        <w:jc w:val="both"/>
        <w:rPr>
          <w:sz w:val="26"/>
          <w:szCs w:val="26"/>
        </w:rPr>
      </w:pPr>
    </w:p>
    <w:p w14:paraId="384B1711" w14:textId="77777777" w:rsidR="00E9754C" w:rsidRPr="00F96A6D" w:rsidRDefault="00E9754C" w:rsidP="00E9754C">
      <w:pPr>
        <w:rPr>
          <w:sz w:val="26"/>
          <w:szCs w:val="26"/>
        </w:rPr>
      </w:pPr>
      <w:r w:rsidRPr="00F96A6D">
        <w:rPr>
          <w:sz w:val="26"/>
          <w:szCs w:val="26"/>
        </w:rPr>
        <w:br w:type="page"/>
      </w:r>
    </w:p>
    <w:p w14:paraId="33C0AA2A" w14:textId="77777777" w:rsidR="00E9754C" w:rsidRPr="00DE42C2" w:rsidRDefault="00E9754C" w:rsidP="00E9754C">
      <w:pPr>
        <w:ind w:left="4963" w:firstLine="709"/>
        <w:jc w:val="right"/>
        <w:rPr>
          <w:rFonts w:ascii="Arial" w:hAnsi="Arial" w:cs="Arial"/>
        </w:rPr>
        <w:sectPr w:rsidR="00E9754C" w:rsidRPr="00DE42C2" w:rsidSect="00470B6F">
          <w:headerReference w:type="first" r:id="rId9"/>
          <w:pgSz w:w="11906" w:h="16838"/>
          <w:pgMar w:top="1134" w:right="1134" w:bottom="1134" w:left="1701" w:header="708" w:footer="708" w:gutter="0"/>
          <w:cols w:space="708"/>
          <w:docGrid w:linePitch="360"/>
        </w:sectPr>
      </w:pPr>
    </w:p>
    <w:p w14:paraId="014CCF93" w14:textId="77777777" w:rsidR="00E9754C" w:rsidRPr="00A942F0" w:rsidRDefault="00E9754C" w:rsidP="00E9754C">
      <w:pPr>
        <w:jc w:val="right"/>
      </w:pPr>
      <w:r w:rsidRPr="00A942F0">
        <w:lastRenderedPageBreak/>
        <w:t>Приложение №3 к Положению</w:t>
      </w:r>
    </w:p>
    <w:p w14:paraId="7AC3E45C" w14:textId="77777777" w:rsidR="00E9754C" w:rsidRPr="00A942F0" w:rsidRDefault="00E9754C" w:rsidP="00E9754C">
      <w:pPr>
        <w:jc w:val="right"/>
      </w:pPr>
      <w:r w:rsidRPr="00A942F0">
        <w:t>о порядке проведения</w:t>
      </w:r>
    </w:p>
    <w:p w14:paraId="481C92D6" w14:textId="77777777" w:rsidR="00E9754C" w:rsidRPr="00A942F0" w:rsidRDefault="00E9754C" w:rsidP="00E9754C">
      <w:pPr>
        <w:jc w:val="right"/>
      </w:pPr>
      <w:r w:rsidRPr="00A942F0">
        <w:t>запроса предложения</w:t>
      </w:r>
    </w:p>
    <w:p w14:paraId="0B39F30A" w14:textId="77777777" w:rsidR="00E9754C" w:rsidRPr="00DE42C2" w:rsidRDefault="00E9754C" w:rsidP="00E9754C">
      <w:pPr>
        <w:jc w:val="center"/>
        <w:rPr>
          <w:rFonts w:ascii="Arial" w:hAnsi="Arial" w:cs="Arial"/>
        </w:rPr>
      </w:pPr>
    </w:p>
    <w:p w14:paraId="492D6B33"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6E764F94" w14:textId="77777777" w:rsidR="00E9754C" w:rsidRPr="00DE42C2" w:rsidRDefault="00E9754C" w:rsidP="00E9754C">
      <w:pPr>
        <w:jc w:val="center"/>
        <w:rPr>
          <w:rFonts w:ascii="Arial" w:hAnsi="Arial" w:cs="Arial"/>
        </w:rPr>
      </w:pPr>
    </w:p>
    <w:p w14:paraId="4BD7C89E"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303825F3" w14:textId="77777777" w:rsidR="00A75EA2" w:rsidRDefault="00A75EA2"/>
    <w:p w14:paraId="751498DE" w14:textId="77777777" w:rsidR="00A07658" w:rsidRDefault="00A07658"/>
    <w:p w14:paraId="32396254" w14:textId="77777777" w:rsidR="00A07658" w:rsidRPr="00D30ED3" w:rsidRDefault="00A07658" w:rsidP="00A07658">
      <w:pPr>
        <w:jc w:val="center"/>
        <w:rPr>
          <w:b/>
          <w:sz w:val="26"/>
          <w:szCs w:val="26"/>
        </w:rPr>
      </w:pPr>
      <w:r w:rsidRPr="00D30ED3">
        <w:rPr>
          <w:b/>
          <w:sz w:val="26"/>
          <w:szCs w:val="26"/>
        </w:rPr>
        <w:t>Договор №________</w:t>
      </w:r>
    </w:p>
    <w:p w14:paraId="5E7DF6B9"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216EF89E" w14:textId="77777777" w:rsidR="00A07658" w:rsidRPr="00D30ED3" w:rsidRDefault="00A07658" w:rsidP="00A07658">
      <w:pPr>
        <w:jc w:val="center"/>
        <w:rPr>
          <w:b/>
          <w:sz w:val="26"/>
          <w:szCs w:val="26"/>
        </w:rPr>
      </w:pPr>
    </w:p>
    <w:p w14:paraId="39447DF8" w14:textId="0DCA832C"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437730">
        <w:rPr>
          <w:sz w:val="26"/>
          <w:szCs w:val="26"/>
        </w:rPr>
        <w:t>2</w:t>
      </w:r>
      <w:r w:rsidRPr="00D30ED3">
        <w:rPr>
          <w:sz w:val="26"/>
          <w:szCs w:val="26"/>
        </w:rPr>
        <w:t>г.</w:t>
      </w:r>
    </w:p>
    <w:p w14:paraId="13A17241" w14:textId="77777777" w:rsidR="00A07658" w:rsidRPr="00D30ED3" w:rsidRDefault="00A07658" w:rsidP="00A07658">
      <w:pPr>
        <w:jc w:val="both"/>
        <w:rPr>
          <w:sz w:val="26"/>
          <w:szCs w:val="26"/>
        </w:rPr>
      </w:pPr>
    </w:p>
    <w:p w14:paraId="33A8F551" w14:textId="77777777" w:rsidR="00A07658" w:rsidRPr="00D30ED3" w:rsidRDefault="00A07658" w:rsidP="00A07658">
      <w:pPr>
        <w:ind w:firstLine="709"/>
        <w:jc w:val="both"/>
        <w:rPr>
          <w:sz w:val="26"/>
          <w:szCs w:val="26"/>
        </w:rPr>
      </w:pPr>
      <w:r w:rsidRPr="00D30ED3">
        <w:rPr>
          <w:b/>
          <w:sz w:val="26"/>
          <w:szCs w:val="26"/>
        </w:rPr>
        <w:t>ОАО «Сангтудинская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r>
        <w:rPr>
          <w:sz w:val="26"/>
          <w:szCs w:val="26"/>
        </w:rPr>
        <w:t>Шевнина А.С.</w:t>
      </w:r>
      <w:r w:rsidRPr="00D30ED3">
        <w:rPr>
          <w:sz w:val="26"/>
          <w:szCs w:val="26"/>
        </w:rPr>
        <w:t>, действующего на основании Устава, с одной стороны и</w:t>
      </w:r>
    </w:p>
    <w:p w14:paraId="73D7E5C3"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3C9652AA" w14:textId="77777777" w:rsidR="00A07658" w:rsidRPr="00D30ED3" w:rsidRDefault="00A07658" w:rsidP="00A07658">
      <w:pPr>
        <w:jc w:val="center"/>
        <w:rPr>
          <w:sz w:val="26"/>
          <w:szCs w:val="26"/>
        </w:rPr>
      </w:pPr>
      <w:r w:rsidRPr="00D30ED3">
        <w:rPr>
          <w:b/>
          <w:sz w:val="26"/>
          <w:szCs w:val="26"/>
        </w:rPr>
        <w:t>1. ПРЕДМЕТ ДОГОВОРА</w:t>
      </w:r>
    </w:p>
    <w:p w14:paraId="6DEE2217"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639EC07E"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5C4B9097" w14:textId="77777777" w:rsidR="00A07658" w:rsidRPr="00D30ED3" w:rsidRDefault="00A07658" w:rsidP="00A07658">
      <w:pPr>
        <w:jc w:val="both"/>
        <w:rPr>
          <w:sz w:val="26"/>
          <w:szCs w:val="26"/>
        </w:rPr>
      </w:pPr>
    </w:p>
    <w:p w14:paraId="59F6E37F" w14:textId="77777777" w:rsidR="00A07658" w:rsidRPr="00D30ED3" w:rsidRDefault="00A07658" w:rsidP="00A07658">
      <w:pPr>
        <w:jc w:val="center"/>
        <w:rPr>
          <w:sz w:val="26"/>
          <w:szCs w:val="26"/>
        </w:rPr>
      </w:pPr>
      <w:r w:rsidRPr="00D30ED3">
        <w:rPr>
          <w:b/>
          <w:sz w:val="26"/>
          <w:szCs w:val="26"/>
        </w:rPr>
        <w:t>2. ОБЯЗАННОСТИ СТОРОН</w:t>
      </w:r>
    </w:p>
    <w:p w14:paraId="6F825587" w14:textId="77777777" w:rsidR="00A07658" w:rsidRPr="00D30ED3" w:rsidRDefault="00A07658" w:rsidP="00A07658">
      <w:pPr>
        <w:jc w:val="both"/>
        <w:rPr>
          <w:b/>
          <w:sz w:val="26"/>
          <w:szCs w:val="26"/>
        </w:rPr>
      </w:pPr>
      <w:r w:rsidRPr="00D30ED3">
        <w:rPr>
          <w:b/>
          <w:sz w:val="26"/>
          <w:szCs w:val="26"/>
        </w:rPr>
        <w:t>2.1. Обязанности Продавца:</w:t>
      </w:r>
    </w:p>
    <w:p w14:paraId="76180670"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12BBF432" w14:textId="77777777" w:rsidR="00A07658" w:rsidRPr="00D30ED3" w:rsidRDefault="00A07658" w:rsidP="00A07658">
      <w:pPr>
        <w:jc w:val="both"/>
        <w:rPr>
          <w:sz w:val="26"/>
          <w:szCs w:val="26"/>
        </w:rPr>
      </w:pPr>
      <w:r w:rsidRPr="00D30ED3">
        <w:rPr>
          <w:b/>
          <w:sz w:val="26"/>
          <w:szCs w:val="26"/>
        </w:rPr>
        <w:t>2.2. Обязанности Покупателя:</w:t>
      </w:r>
    </w:p>
    <w:p w14:paraId="4F93DF3B"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76E7B5B1"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323250A5"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4F4CA1D5" w14:textId="77777777"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49E944B1" w14:textId="77777777"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14FD0BC0"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4AB8893C" w14:textId="77777777" w:rsidR="00A07658" w:rsidRPr="00D30ED3" w:rsidRDefault="00A07658" w:rsidP="00A07658">
      <w:pPr>
        <w:jc w:val="both"/>
        <w:rPr>
          <w:sz w:val="26"/>
          <w:szCs w:val="26"/>
        </w:rPr>
      </w:pPr>
    </w:p>
    <w:p w14:paraId="24759D63"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4F23A998"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262E02C3" w14:textId="77777777" w:rsidR="00A07658" w:rsidRPr="00D30ED3" w:rsidRDefault="00A07658" w:rsidP="00A07658">
      <w:pPr>
        <w:jc w:val="center"/>
        <w:rPr>
          <w:b/>
          <w:sz w:val="26"/>
          <w:szCs w:val="26"/>
        </w:rPr>
      </w:pPr>
      <w:r w:rsidRPr="00D30ED3">
        <w:rPr>
          <w:b/>
          <w:sz w:val="26"/>
          <w:szCs w:val="26"/>
        </w:rPr>
        <w:t>5. ОТВЕТСТВЕННОСТЬ СТОРОН</w:t>
      </w:r>
    </w:p>
    <w:p w14:paraId="4E2CC4D0" w14:textId="77777777"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14:paraId="26872E77" w14:textId="77777777"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2B0E48F9"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5E1245B5"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7E091501" w14:textId="77777777" w:rsidR="00A07658" w:rsidRPr="00D30ED3" w:rsidRDefault="00A07658" w:rsidP="00A07658">
      <w:pPr>
        <w:jc w:val="center"/>
        <w:rPr>
          <w:sz w:val="26"/>
          <w:szCs w:val="26"/>
        </w:rPr>
      </w:pPr>
      <w:r w:rsidRPr="00D30ED3">
        <w:rPr>
          <w:b/>
          <w:sz w:val="26"/>
          <w:szCs w:val="26"/>
        </w:rPr>
        <w:t>6. РАЗРЕШЕНИЕ СПОРОВ</w:t>
      </w:r>
    </w:p>
    <w:p w14:paraId="3D77C8EA"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37639518" w14:textId="77777777" w:rsidR="00A07658" w:rsidRPr="00D30ED3" w:rsidRDefault="00A07658" w:rsidP="00A07658">
      <w:pPr>
        <w:jc w:val="center"/>
        <w:rPr>
          <w:sz w:val="26"/>
          <w:szCs w:val="26"/>
        </w:rPr>
      </w:pPr>
      <w:r w:rsidRPr="00D30ED3">
        <w:rPr>
          <w:b/>
          <w:sz w:val="26"/>
          <w:szCs w:val="26"/>
        </w:rPr>
        <w:t>7. ПРОЧИЕ ПОЛОЖЕНИЯ</w:t>
      </w:r>
    </w:p>
    <w:p w14:paraId="025B9CA1"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0F9476FA"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4DA507EC"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4F2DD4EE"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223CFEA0" w14:textId="77777777" w:rsidTr="00A07658">
        <w:trPr>
          <w:trHeight w:val="466"/>
        </w:trPr>
        <w:tc>
          <w:tcPr>
            <w:tcW w:w="4977" w:type="dxa"/>
          </w:tcPr>
          <w:p w14:paraId="2C4E9364" w14:textId="77777777" w:rsidR="00A07658" w:rsidRDefault="00A07658" w:rsidP="00612B31">
            <w:pPr>
              <w:jc w:val="center"/>
              <w:rPr>
                <w:b/>
                <w:sz w:val="26"/>
                <w:szCs w:val="26"/>
                <w:lang w:val="en-US"/>
              </w:rPr>
            </w:pPr>
          </w:p>
          <w:p w14:paraId="5D793081" w14:textId="77777777" w:rsidR="00A07658" w:rsidRDefault="00A07658" w:rsidP="00612B31">
            <w:pPr>
              <w:jc w:val="center"/>
              <w:rPr>
                <w:b/>
                <w:sz w:val="26"/>
                <w:szCs w:val="26"/>
              </w:rPr>
            </w:pPr>
            <w:r w:rsidRPr="00D30ED3">
              <w:rPr>
                <w:b/>
                <w:sz w:val="26"/>
                <w:szCs w:val="26"/>
              </w:rPr>
              <w:t>Продавец:</w:t>
            </w:r>
          </w:p>
          <w:p w14:paraId="0D46A227" w14:textId="77777777" w:rsidR="00A07658" w:rsidRPr="00D30ED3" w:rsidRDefault="00A07658" w:rsidP="00612B31">
            <w:pPr>
              <w:jc w:val="center"/>
              <w:rPr>
                <w:sz w:val="26"/>
                <w:szCs w:val="26"/>
              </w:rPr>
            </w:pPr>
          </w:p>
          <w:p w14:paraId="69C76B1C" w14:textId="77777777" w:rsidR="00A07658" w:rsidRPr="00D30ED3" w:rsidRDefault="00A07658" w:rsidP="00612B31">
            <w:pPr>
              <w:rPr>
                <w:b/>
                <w:sz w:val="26"/>
                <w:szCs w:val="26"/>
              </w:rPr>
            </w:pPr>
          </w:p>
        </w:tc>
        <w:tc>
          <w:tcPr>
            <w:tcW w:w="4558" w:type="dxa"/>
          </w:tcPr>
          <w:p w14:paraId="2265132D" w14:textId="77777777" w:rsidR="00A07658" w:rsidRDefault="00A07658" w:rsidP="00612B31">
            <w:pPr>
              <w:jc w:val="center"/>
              <w:rPr>
                <w:b/>
                <w:sz w:val="26"/>
                <w:szCs w:val="26"/>
                <w:lang w:val="en-US"/>
              </w:rPr>
            </w:pPr>
          </w:p>
          <w:p w14:paraId="1A9D5E72" w14:textId="77777777" w:rsidR="00A07658" w:rsidRPr="00D30ED3" w:rsidRDefault="00A07658" w:rsidP="00A07658">
            <w:pPr>
              <w:jc w:val="center"/>
              <w:rPr>
                <w:b/>
                <w:sz w:val="26"/>
                <w:szCs w:val="26"/>
              </w:rPr>
            </w:pPr>
            <w:r w:rsidRPr="00D30ED3">
              <w:rPr>
                <w:b/>
                <w:sz w:val="26"/>
                <w:szCs w:val="26"/>
              </w:rPr>
              <w:t>Покупатель:</w:t>
            </w:r>
          </w:p>
        </w:tc>
      </w:tr>
    </w:tbl>
    <w:p w14:paraId="19011758" w14:textId="77777777"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14:paraId="59E94EED" w14:textId="77777777" w:rsidR="005C783E" w:rsidRPr="00410DEA" w:rsidRDefault="005C783E" w:rsidP="005C783E">
      <w:pPr>
        <w:ind w:firstLine="567"/>
        <w:rPr>
          <w:rFonts w:ascii="Arial" w:hAnsi="Arial" w:cs="Arial"/>
        </w:rPr>
      </w:pPr>
    </w:p>
    <w:p w14:paraId="6685D0A2" w14:textId="77777777" w:rsidR="005C783E" w:rsidRPr="00410DEA" w:rsidRDefault="005C783E" w:rsidP="005C783E">
      <w:pPr>
        <w:ind w:firstLine="567"/>
        <w:rPr>
          <w:rFonts w:ascii="Arial" w:hAnsi="Arial" w:cs="Arial"/>
        </w:rPr>
      </w:pPr>
    </w:p>
    <w:p w14:paraId="36A1BE54" w14:textId="77777777" w:rsidR="005C783E" w:rsidRPr="00410DEA" w:rsidRDefault="005C783E" w:rsidP="005C783E">
      <w:pPr>
        <w:ind w:firstLine="567"/>
        <w:rPr>
          <w:rFonts w:ascii="Arial" w:hAnsi="Arial" w:cs="Arial"/>
        </w:rPr>
      </w:pPr>
    </w:p>
    <w:p w14:paraId="760F706F" w14:textId="77777777" w:rsidR="005C783E" w:rsidRPr="00410DEA" w:rsidRDefault="005C783E" w:rsidP="005C783E">
      <w:pPr>
        <w:ind w:firstLine="567"/>
        <w:rPr>
          <w:rFonts w:ascii="Arial" w:hAnsi="Arial" w:cs="Arial"/>
        </w:rPr>
      </w:pPr>
    </w:p>
    <w:p w14:paraId="49593CF2" w14:textId="77777777" w:rsidR="005C783E" w:rsidRPr="000F445A" w:rsidRDefault="005C783E" w:rsidP="005C783E">
      <w:pPr>
        <w:ind w:left="2552"/>
        <w:rPr>
          <w:b/>
          <w:sz w:val="26"/>
          <w:szCs w:val="26"/>
        </w:rPr>
      </w:pPr>
      <w:r w:rsidRPr="000F445A">
        <w:rPr>
          <w:b/>
          <w:sz w:val="26"/>
          <w:szCs w:val="26"/>
        </w:rPr>
        <w:t>Перечень продаваемых объектов имущества</w:t>
      </w:r>
    </w:p>
    <w:p w14:paraId="7F83FC08" w14:textId="77777777" w:rsidR="005C783E" w:rsidRDefault="005C783E" w:rsidP="005C783E">
      <w:pPr>
        <w:ind w:left="6521"/>
        <w:rPr>
          <w:sz w:val="22"/>
          <w:szCs w:val="22"/>
        </w:rPr>
      </w:pPr>
    </w:p>
    <w:p w14:paraId="0568C33C" w14:textId="77777777" w:rsidR="005C783E" w:rsidRDefault="005C783E" w:rsidP="005C783E">
      <w:pPr>
        <w:ind w:left="6521"/>
        <w:rPr>
          <w:sz w:val="22"/>
          <w:szCs w:val="22"/>
        </w:rPr>
      </w:pPr>
    </w:p>
    <w:p w14:paraId="1F167FE2" w14:textId="77777777" w:rsidR="005C783E" w:rsidRDefault="005C783E" w:rsidP="005C783E">
      <w:pPr>
        <w:ind w:left="652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08"/>
        <w:gridCol w:w="1276"/>
        <w:gridCol w:w="1417"/>
        <w:gridCol w:w="2835"/>
      </w:tblGrid>
      <w:tr w:rsidR="0060233F" w:rsidRPr="00767AF6" w14:paraId="559683C3" w14:textId="77777777" w:rsidTr="0060233F">
        <w:trPr>
          <w:trHeight w:val="1288"/>
        </w:trPr>
        <w:tc>
          <w:tcPr>
            <w:tcW w:w="744" w:type="dxa"/>
            <w:shd w:val="clear" w:color="auto" w:fill="auto"/>
          </w:tcPr>
          <w:p w14:paraId="3D34C596" w14:textId="77777777" w:rsidR="0060233F" w:rsidRPr="003D7F7F" w:rsidRDefault="0060233F" w:rsidP="00612B31">
            <w:pPr>
              <w:jc w:val="center"/>
              <w:rPr>
                <w:sz w:val="26"/>
                <w:szCs w:val="26"/>
              </w:rPr>
            </w:pPr>
          </w:p>
          <w:p w14:paraId="2C8CE615" w14:textId="77777777" w:rsidR="0060233F" w:rsidRPr="003D7F7F" w:rsidRDefault="0060233F" w:rsidP="00612B31">
            <w:pPr>
              <w:jc w:val="center"/>
              <w:rPr>
                <w:sz w:val="26"/>
                <w:szCs w:val="26"/>
              </w:rPr>
            </w:pPr>
            <w:r w:rsidRPr="003D7F7F">
              <w:rPr>
                <w:sz w:val="26"/>
                <w:szCs w:val="26"/>
              </w:rPr>
              <w:t>№№ пп</w:t>
            </w:r>
          </w:p>
        </w:tc>
        <w:tc>
          <w:tcPr>
            <w:tcW w:w="2908" w:type="dxa"/>
            <w:shd w:val="clear" w:color="auto" w:fill="auto"/>
          </w:tcPr>
          <w:p w14:paraId="34637E42" w14:textId="77777777" w:rsidR="0060233F" w:rsidRPr="003D7F7F" w:rsidRDefault="0060233F" w:rsidP="00612B31">
            <w:pPr>
              <w:jc w:val="center"/>
              <w:rPr>
                <w:sz w:val="26"/>
                <w:szCs w:val="26"/>
              </w:rPr>
            </w:pPr>
          </w:p>
          <w:p w14:paraId="67EF8084" w14:textId="77777777" w:rsidR="0060233F" w:rsidRPr="003D7F7F" w:rsidRDefault="0060233F" w:rsidP="00612B31">
            <w:pPr>
              <w:jc w:val="center"/>
              <w:rPr>
                <w:sz w:val="26"/>
                <w:szCs w:val="26"/>
              </w:rPr>
            </w:pPr>
            <w:r w:rsidRPr="003D7F7F">
              <w:rPr>
                <w:sz w:val="26"/>
                <w:szCs w:val="26"/>
              </w:rPr>
              <w:t>Наименование объектов имущества</w:t>
            </w:r>
          </w:p>
        </w:tc>
        <w:tc>
          <w:tcPr>
            <w:tcW w:w="1276" w:type="dxa"/>
            <w:shd w:val="clear" w:color="auto" w:fill="auto"/>
          </w:tcPr>
          <w:p w14:paraId="6A224049" w14:textId="77777777" w:rsidR="0060233F" w:rsidRPr="003D7F7F" w:rsidRDefault="0060233F" w:rsidP="00612B31">
            <w:pPr>
              <w:jc w:val="center"/>
              <w:rPr>
                <w:sz w:val="26"/>
                <w:szCs w:val="26"/>
              </w:rPr>
            </w:pPr>
          </w:p>
          <w:p w14:paraId="3F0925C8" w14:textId="77777777" w:rsidR="0060233F" w:rsidRPr="003D7F7F" w:rsidRDefault="0060233F" w:rsidP="00612B31">
            <w:pPr>
              <w:jc w:val="center"/>
              <w:rPr>
                <w:sz w:val="26"/>
                <w:szCs w:val="26"/>
              </w:rPr>
            </w:pPr>
            <w:r w:rsidRPr="003D7F7F">
              <w:rPr>
                <w:sz w:val="26"/>
                <w:szCs w:val="26"/>
              </w:rPr>
              <w:t>Инвен</w:t>
            </w:r>
            <w:r>
              <w:rPr>
                <w:sz w:val="26"/>
                <w:szCs w:val="26"/>
              </w:rPr>
              <w:t>-</w:t>
            </w:r>
            <w:r w:rsidRPr="003D7F7F">
              <w:rPr>
                <w:sz w:val="26"/>
                <w:szCs w:val="26"/>
              </w:rPr>
              <w:t>тарный номер</w:t>
            </w:r>
          </w:p>
          <w:p w14:paraId="5CFB4DC2" w14:textId="77777777" w:rsidR="0060233F" w:rsidRPr="003D7F7F" w:rsidRDefault="0060233F" w:rsidP="00612B31">
            <w:pPr>
              <w:jc w:val="center"/>
              <w:rPr>
                <w:sz w:val="26"/>
                <w:szCs w:val="26"/>
              </w:rPr>
            </w:pPr>
          </w:p>
        </w:tc>
        <w:tc>
          <w:tcPr>
            <w:tcW w:w="1417" w:type="dxa"/>
            <w:shd w:val="clear" w:color="auto" w:fill="auto"/>
          </w:tcPr>
          <w:p w14:paraId="2FE2FF18" w14:textId="77777777" w:rsidR="0060233F" w:rsidRPr="003D7F7F" w:rsidRDefault="0060233F" w:rsidP="00612B31">
            <w:pPr>
              <w:jc w:val="center"/>
              <w:rPr>
                <w:sz w:val="26"/>
                <w:szCs w:val="26"/>
              </w:rPr>
            </w:pPr>
          </w:p>
          <w:p w14:paraId="3260F99C" w14:textId="77777777" w:rsidR="0060233F" w:rsidRPr="003D7F7F" w:rsidRDefault="0060233F" w:rsidP="00612B31">
            <w:pPr>
              <w:jc w:val="center"/>
              <w:rPr>
                <w:sz w:val="26"/>
                <w:szCs w:val="26"/>
              </w:rPr>
            </w:pPr>
            <w:r w:rsidRPr="003D7F7F">
              <w:rPr>
                <w:sz w:val="26"/>
                <w:szCs w:val="26"/>
              </w:rPr>
              <w:t>Номер лота</w:t>
            </w:r>
          </w:p>
        </w:tc>
        <w:tc>
          <w:tcPr>
            <w:tcW w:w="2835" w:type="dxa"/>
            <w:shd w:val="clear" w:color="auto" w:fill="auto"/>
          </w:tcPr>
          <w:p w14:paraId="4D54B0DC" w14:textId="77777777" w:rsidR="0060233F" w:rsidRPr="003D7F7F" w:rsidRDefault="0060233F" w:rsidP="00612B31">
            <w:pPr>
              <w:jc w:val="center"/>
              <w:rPr>
                <w:sz w:val="26"/>
                <w:szCs w:val="26"/>
              </w:rPr>
            </w:pPr>
          </w:p>
          <w:p w14:paraId="4511C3EF" w14:textId="77777777" w:rsidR="0060233F" w:rsidRPr="003D7F7F" w:rsidRDefault="0060233F" w:rsidP="00612B31">
            <w:pPr>
              <w:jc w:val="center"/>
              <w:rPr>
                <w:sz w:val="26"/>
                <w:szCs w:val="26"/>
              </w:rPr>
            </w:pPr>
            <w:r w:rsidRPr="003D7F7F">
              <w:rPr>
                <w:sz w:val="26"/>
                <w:szCs w:val="26"/>
              </w:rPr>
              <w:t>Начальная цена с учетом НДС</w:t>
            </w:r>
            <w:r>
              <w:rPr>
                <w:sz w:val="26"/>
                <w:szCs w:val="26"/>
              </w:rPr>
              <w:t xml:space="preserve"> (договорная)</w:t>
            </w:r>
            <w:r w:rsidRPr="003D7F7F">
              <w:rPr>
                <w:sz w:val="26"/>
                <w:szCs w:val="26"/>
              </w:rPr>
              <w:t>, сомони</w:t>
            </w:r>
          </w:p>
        </w:tc>
      </w:tr>
      <w:tr w:rsidR="0060233F" w:rsidRPr="00767AF6" w14:paraId="1C76D62D" w14:textId="77777777" w:rsidTr="0060233F">
        <w:tc>
          <w:tcPr>
            <w:tcW w:w="744" w:type="dxa"/>
            <w:shd w:val="clear" w:color="auto" w:fill="auto"/>
            <w:vAlign w:val="center"/>
          </w:tcPr>
          <w:p w14:paraId="0A49A4D0" w14:textId="77777777" w:rsidR="0060233F" w:rsidRPr="003D7F7F" w:rsidRDefault="0060233F" w:rsidP="00612B31">
            <w:pPr>
              <w:jc w:val="center"/>
              <w:rPr>
                <w:sz w:val="26"/>
                <w:szCs w:val="26"/>
              </w:rPr>
            </w:pPr>
            <w:r w:rsidRPr="003D7F7F">
              <w:rPr>
                <w:sz w:val="26"/>
                <w:szCs w:val="26"/>
              </w:rPr>
              <w:t>1</w:t>
            </w:r>
          </w:p>
        </w:tc>
        <w:tc>
          <w:tcPr>
            <w:tcW w:w="2908" w:type="dxa"/>
            <w:shd w:val="clear" w:color="auto" w:fill="auto"/>
            <w:vAlign w:val="center"/>
          </w:tcPr>
          <w:p w14:paraId="4644724A" w14:textId="15E3537A" w:rsidR="0060233F" w:rsidRPr="003D7F7F" w:rsidRDefault="006B6E51" w:rsidP="0060233F">
            <w:pPr>
              <w:pStyle w:val="a9"/>
              <w:ind w:left="0"/>
              <w:jc w:val="left"/>
              <w:rPr>
                <w:rFonts w:ascii="Times New Roman" w:hAnsi="Times New Roman"/>
                <w:sz w:val="26"/>
                <w:szCs w:val="26"/>
              </w:rPr>
            </w:pPr>
            <w:r>
              <w:rPr>
                <w:rFonts w:ascii="Times New Roman" w:hAnsi="Times New Roman"/>
                <w:sz w:val="26"/>
                <w:szCs w:val="26"/>
              </w:rPr>
              <w:t>Общежитие для ИТР №10 (канадский дом разборного типа)</w:t>
            </w:r>
          </w:p>
        </w:tc>
        <w:tc>
          <w:tcPr>
            <w:tcW w:w="1276" w:type="dxa"/>
            <w:shd w:val="clear" w:color="auto" w:fill="auto"/>
            <w:vAlign w:val="center"/>
          </w:tcPr>
          <w:p w14:paraId="4AE15999" w14:textId="7328BDA3" w:rsidR="0060233F" w:rsidRPr="003D7F7F" w:rsidRDefault="006B6E51" w:rsidP="00612B31">
            <w:pPr>
              <w:jc w:val="center"/>
              <w:rPr>
                <w:sz w:val="26"/>
                <w:szCs w:val="26"/>
              </w:rPr>
            </w:pPr>
            <w:r>
              <w:rPr>
                <w:sz w:val="26"/>
                <w:szCs w:val="26"/>
              </w:rPr>
              <w:t>1725</w:t>
            </w:r>
          </w:p>
        </w:tc>
        <w:tc>
          <w:tcPr>
            <w:tcW w:w="1417" w:type="dxa"/>
            <w:shd w:val="clear" w:color="auto" w:fill="auto"/>
            <w:vAlign w:val="center"/>
          </w:tcPr>
          <w:p w14:paraId="42371ED2" w14:textId="050D33C8" w:rsidR="0060233F" w:rsidRPr="003D7F7F" w:rsidRDefault="0060233F" w:rsidP="00612B31">
            <w:pPr>
              <w:jc w:val="center"/>
              <w:rPr>
                <w:sz w:val="26"/>
                <w:szCs w:val="26"/>
              </w:rPr>
            </w:pPr>
            <w:r w:rsidRPr="003D7F7F">
              <w:rPr>
                <w:sz w:val="26"/>
                <w:szCs w:val="26"/>
              </w:rPr>
              <w:t>00</w:t>
            </w:r>
            <w:r w:rsidR="006B6E51">
              <w:rPr>
                <w:sz w:val="26"/>
                <w:szCs w:val="26"/>
              </w:rPr>
              <w:t>9</w:t>
            </w:r>
          </w:p>
        </w:tc>
        <w:tc>
          <w:tcPr>
            <w:tcW w:w="2835" w:type="dxa"/>
            <w:shd w:val="clear" w:color="auto" w:fill="auto"/>
            <w:vAlign w:val="center"/>
          </w:tcPr>
          <w:p w14:paraId="57A628C4" w14:textId="707E1FA9" w:rsidR="0060233F" w:rsidRPr="003D7F7F" w:rsidRDefault="006B6E51" w:rsidP="00612B31">
            <w:pPr>
              <w:jc w:val="center"/>
              <w:rPr>
                <w:sz w:val="26"/>
                <w:szCs w:val="26"/>
              </w:rPr>
            </w:pPr>
            <w:r>
              <w:rPr>
                <w:sz w:val="26"/>
                <w:szCs w:val="26"/>
              </w:rPr>
              <w:t>1</w:t>
            </w:r>
            <w:r w:rsidR="0060233F">
              <w:rPr>
                <w:sz w:val="26"/>
                <w:szCs w:val="26"/>
              </w:rPr>
              <w:t>00</w:t>
            </w:r>
            <w:r>
              <w:rPr>
                <w:sz w:val="26"/>
                <w:szCs w:val="26"/>
              </w:rPr>
              <w:t xml:space="preserve"> 00</w:t>
            </w:r>
            <w:r w:rsidR="0060233F">
              <w:rPr>
                <w:sz w:val="26"/>
                <w:szCs w:val="26"/>
              </w:rPr>
              <w:t>0</w:t>
            </w:r>
          </w:p>
        </w:tc>
      </w:tr>
      <w:tr w:rsidR="006B6E51" w:rsidRPr="00767AF6" w14:paraId="3D7412C0" w14:textId="77777777" w:rsidTr="0060233F">
        <w:tc>
          <w:tcPr>
            <w:tcW w:w="744" w:type="dxa"/>
            <w:shd w:val="clear" w:color="auto" w:fill="auto"/>
            <w:vAlign w:val="center"/>
          </w:tcPr>
          <w:p w14:paraId="36C96380" w14:textId="40EBB2F5" w:rsidR="006B6E51" w:rsidRPr="003D7F7F" w:rsidRDefault="006B6E51" w:rsidP="00612B31">
            <w:pPr>
              <w:jc w:val="center"/>
              <w:rPr>
                <w:sz w:val="26"/>
                <w:szCs w:val="26"/>
              </w:rPr>
            </w:pPr>
            <w:r>
              <w:rPr>
                <w:sz w:val="26"/>
                <w:szCs w:val="26"/>
              </w:rPr>
              <w:t>2</w:t>
            </w:r>
          </w:p>
        </w:tc>
        <w:tc>
          <w:tcPr>
            <w:tcW w:w="2908" w:type="dxa"/>
            <w:shd w:val="clear" w:color="auto" w:fill="auto"/>
            <w:vAlign w:val="center"/>
          </w:tcPr>
          <w:p w14:paraId="66FAFBE4" w14:textId="5A8405E7" w:rsidR="006B6E51" w:rsidRPr="003D7F7F" w:rsidRDefault="006B6E51" w:rsidP="0060233F">
            <w:pPr>
              <w:pStyle w:val="a9"/>
              <w:ind w:left="0"/>
              <w:jc w:val="left"/>
              <w:rPr>
                <w:rFonts w:ascii="Times New Roman" w:hAnsi="Times New Roman"/>
                <w:sz w:val="26"/>
                <w:szCs w:val="26"/>
              </w:rPr>
            </w:pPr>
            <w:r>
              <w:rPr>
                <w:rFonts w:ascii="Times New Roman" w:hAnsi="Times New Roman"/>
                <w:sz w:val="26"/>
                <w:szCs w:val="26"/>
              </w:rPr>
              <w:t xml:space="preserve">Общежитие для ИТР </w:t>
            </w:r>
            <w:r w:rsidR="00437730">
              <w:rPr>
                <w:rFonts w:ascii="Times New Roman" w:hAnsi="Times New Roman"/>
                <w:sz w:val="26"/>
                <w:szCs w:val="26"/>
              </w:rPr>
              <w:t xml:space="preserve">№12 </w:t>
            </w:r>
            <w:r>
              <w:rPr>
                <w:rFonts w:ascii="Times New Roman" w:hAnsi="Times New Roman"/>
                <w:sz w:val="26"/>
                <w:szCs w:val="26"/>
              </w:rPr>
              <w:t>(канадский дом разборного типа)</w:t>
            </w:r>
          </w:p>
        </w:tc>
        <w:tc>
          <w:tcPr>
            <w:tcW w:w="1276" w:type="dxa"/>
            <w:shd w:val="clear" w:color="auto" w:fill="auto"/>
            <w:vAlign w:val="center"/>
          </w:tcPr>
          <w:p w14:paraId="459E443A" w14:textId="0B591F68" w:rsidR="006B6E51" w:rsidRDefault="006B6E51" w:rsidP="00612B31">
            <w:pPr>
              <w:jc w:val="center"/>
              <w:rPr>
                <w:sz w:val="26"/>
                <w:szCs w:val="26"/>
              </w:rPr>
            </w:pPr>
            <w:r>
              <w:rPr>
                <w:sz w:val="26"/>
                <w:szCs w:val="26"/>
              </w:rPr>
              <w:t>1722</w:t>
            </w:r>
          </w:p>
        </w:tc>
        <w:tc>
          <w:tcPr>
            <w:tcW w:w="1417" w:type="dxa"/>
            <w:shd w:val="clear" w:color="auto" w:fill="auto"/>
            <w:vAlign w:val="center"/>
          </w:tcPr>
          <w:p w14:paraId="63AC3C36" w14:textId="3F4391C3" w:rsidR="006B6E51" w:rsidRPr="003D7F7F" w:rsidRDefault="006B6E51" w:rsidP="00612B31">
            <w:pPr>
              <w:jc w:val="center"/>
              <w:rPr>
                <w:sz w:val="26"/>
                <w:szCs w:val="26"/>
              </w:rPr>
            </w:pPr>
            <w:r>
              <w:rPr>
                <w:sz w:val="26"/>
                <w:szCs w:val="26"/>
              </w:rPr>
              <w:t>009</w:t>
            </w:r>
          </w:p>
        </w:tc>
        <w:tc>
          <w:tcPr>
            <w:tcW w:w="2835" w:type="dxa"/>
            <w:shd w:val="clear" w:color="auto" w:fill="auto"/>
            <w:vAlign w:val="center"/>
          </w:tcPr>
          <w:p w14:paraId="618EC6F8" w14:textId="0A41079D" w:rsidR="006B6E51" w:rsidRDefault="006B6E51" w:rsidP="00612B31">
            <w:pPr>
              <w:jc w:val="center"/>
              <w:rPr>
                <w:sz w:val="26"/>
                <w:szCs w:val="26"/>
              </w:rPr>
            </w:pPr>
            <w:r>
              <w:rPr>
                <w:sz w:val="26"/>
                <w:szCs w:val="26"/>
              </w:rPr>
              <w:t>100 000</w:t>
            </w:r>
          </w:p>
        </w:tc>
      </w:tr>
    </w:tbl>
    <w:p w14:paraId="16033033" w14:textId="77777777" w:rsidR="005C783E" w:rsidRPr="00410DEA" w:rsidRDefault="005C783E" w:rsidP="005C783E">
      <w:pPr>
        <w:ind w:firstLine="567"/>
        <w:rPr>
          <w:rFonts w:ascii="Arial" w:hAnsi="Arial" w:cs="Arial"/>
        </w:rPr>
      </w:pPr>
    </w:p>
    <w:p w14:paraId="135CE2AE" w14:textId="77777777" w:rsidR="005C783E" w:rsidRPr="00410DEA" w:rsidRDefault="005C783E" w:rsidP="005C783E">
      <w:pPr>
        <w:ind w:firstLine="567"/>
        <w:rPr>
          <w:rFonts w:ascii="Arial" w:hAnsi="Arial" w:cs="Arial"/>
        </w:rPr>
      </w:pPr>
    </w:p>
    <w:p w14:paraId="6D70F1FE" w14:textId="77777777" w:rsidR="005C783E" w:rsidRPr="00410DEA" w:rsidRDefault="005C783E" w:rsidP="005C783E">
      <w:pPr>
        <w:ind w:firstLine="567"/>
        <w:rPr>
          <w:rFonts w:ascii="Arial" w:hAnsi="Arial" w:cs="Arial"/>
        </w:rPr>
      </w:pPr>
    </w:p>
    <w:p w14:paraId="210093BD" w14:textId="77777777" w:rsidR="005C783E" w:rsidRPr="00410DEA" w:rsidRDefault="005C783E" w:rsidP="005C783E">
      <w:pPr>
        <w:ind w:firstLine="567"/>
        <w:rPr>
          <w:rFonts w:ascii="Arial" w:hAnsi="Arial" w:cs="Arial"/>
        </w:rPr>
      </w:pPr>
    </w:p>
    <w:p w14:paraId="2E3073E1" w14:textId="77777777" w:rsidR="005C783E" w:rsidRPr="00410DEA" w:rsidRDefault="005C783E" w:rsidP="005C783E">
      <w:pPr>
        <w:ind w:firstLine="567"/>
        <w:rPr>
          <w:rFonts w:ascii="Arial" w:hAnsi="Arial" w:cs="Arial"/>
        </w:rPr>
      </w:pPr>
    </w:p>
    <w:p w14:paraId="13DA5DC0" w14:textId="77777777" w:rsidR="005C783E" w:rsidRPr="00410DEA" w:rsidRDefault="005C783E" w:rsidP="005C783E">
      <w:pPr>
        <w:ind w:firstLine="567"/>
        <w:rPr>
          <w:rFonts w:ascii="Arial" w:hAnsi="Arial" w:cs="Arial"/>
        </w:rPr>
      </w:pPr>
    </w:p>
    <w:p w14:paraId="3B4B4E84" w14:textId="77777777" w:rsidR="005C783E" w:rsidRPr="00410DEA" w:rsidRDefault="005C783E" w:rsidP="005C783E">
      <w:pPr>
        <w:ind w:firstLine="567"/>
        <w:rPr>
          <w:rFonts w:ascii="Arial" w:hAnsi="Arial" w:cs="Arial"/>
        </w:rPr>
      </w:pPr>
    </w:p>
    <w:p w14:paraId="530FE788" w14:textId="77777777" w:rsidR="005C783E" w:rsidRPr="00410DEA" w:rsidRDefault="005C783E" w:rsidP="005C783E">
      <w:pPr>
        <w:ind w:firstLine="567"/>
        <w:rPr>
          <w:rFonts w:ascii="Arial" w:hAnsi="Arial" w:cs="Arial"/>
        </w:rPr>
      </w:pPr>
    </w:p>
    <w:p w14:paraId="2432347C" w14:textId="77777777" w:rsidR="005C783E" w:rsidRPr="00410DEA" w:rsidRDefault="005C783E" w:rsidP="005C783E">
      <w:pPr>
        <w:ind w:firstLine="567"/>
        <w:rPr>
          <w:rFonts w:ascii="Arial" w:hAnsi="Arial" w:cs="Arial"/>
        </w:rPr>
      </w:pPr>
    </w:p>
    <w:p w14:paraId="351437FD"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F084" w14:textId="77777777" w:rsidR="0005772D" w:rsidRDefault="0005772D" w:rsidP="00E9754C">
      <w:r>
        <w:separator/>
      </w:r>
    </w:p>
  </w:endnote>
  <w:endnote w:type="continuationSeparator" w:id="0">
    <w:p w14:paraId="7A09C9DC" w14:textId="77777777" w:rsidR="0005772D" w:rsidRDefault="0005772D"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04CF" w14:textId="77777777" w:rsidR="0005772D" w:rsidRDefault="0005772D" w:rsidP="00E9754C">
      <w:r>
        <w:separator/>
      </w:r>
    </w:p>
  </w:footnote>
  <w:footnote w:type="continuationSeparator" w:id="0">
    <w:p w14:paraId="3F522040" w14:textId="77777777" w:rsidR="0005772D" w:rsidRDefault="0005772D" w:rsidP="00E9754C">
      <w:r>
        <w:continuationSeparator/>
      </w:r>
    </w:p>
  </w:footnote>
  <w:footnote w:id="1">
    <w:p w14:paraId="6BF4CB83"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2930431F"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3B8BD0B5" w14:textId="161E3C99"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w:t>
      </w:r>
      <w:r w:rsidR="00B24EE8" w:rsidRPr="00571E19">
        <w:rPr>
          <w:rFonts w:ascii="Arial" w:hAnsi="Arial" w:cs="Arial"/>
        </w:rPr>
        <w:t>юридическими лицами</w:t>
      </w:r>
      <w:r w:rsidRPr="00571E19">
        <w:rPr>
          <w:rFonts w:ascii="Arial" w:hAnsi="Arial" w:cs="Arial"/>
        </w:rPr>
        <w:t xml:space="preserve"> и индивидуальными предпринимателями.</w:t>
      </w:r>
    </w:p>
  </w:footnote>
  <w:footnote w:id="4">
    <w:p w14:paraId="7DD27E6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0F49112A"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01242B96" w14:textId="7F48B394"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w:t>
      </w:r>
      <w:r w:rsidR="00B24EE8" w:rsidRPr="00571E19">
        <w:rPr>
          <w:rFonts w:ascii="Arial" w:hAnsi="Arial" w:cs="Arial"/>
        </w:rPr>
        <w:t>юридическими лицами</w:t>
      </w:r>
      <w:r w:rsidRPr="00571E19">
        <w:rPr>
          <w:rFonts w:ascii="Arial" w:hAnsi="Arial" w:cs="Arial"/>
        </w:rPr>
        <w:t>.</w:t>
      </w:r>
    </w:p>
  </w:footnote>
  <w:footnote w:id="7">
    <w:p w14:paraId="63A8DD3A" w14:textId="5789EF5C"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 xml:space="preserve">аполняется только Претендентами – </w:t>
      </w:r>
      <w:r w:rsidR="00B24EE8" w:rsidRPr="00571E19">
        <w:rPr>
          <w:rFonts w:ascii="Arial" w:hAnsi="Arial" w:cs="Arial"/>
        </w:rPr>
        <w:t>юридическими лицами</w:t>
      </w:r>
      <w:r w:rsidRPr="00571E19">
        <w:rPr>
          <w:rFonts w:ascii="Arial" w:hAnsi="Arial" w:cs="Arial"/>
        </w:rPr>
        <w:t>.</w:t>
      </w:r>
    </w:p>
  </w:footnote>
  <w:footnote w:id="8">
    <w:p w14:paraId="603BDBB4" w14:textId="4A0ED601"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 xml:space="preserve">Положение о дополнительных условиях указываются в заявке только в случае, если </w:t>
      </w:r>
      <w:r w:rsidR="00B24EE8">
        <w:rPr>
          <w:rFonts w:ascii="Arial" w:hAnsi="Arial" w:cs="Arial"/>
        </w:rPr>
        <w:t>Положением предусмотрено</w:t>
      </w:r>
      <w:r>
        <w:rPr>
          <w:rFonts w:ascii="Arial" w:hAnsi="Arial" w:cs="Arial"/>
        </w:rPr>
        <w:t xml:space="preserve"> их наличие.</w:t>
      </w:r>
    </w:p>
  </w:footnote>
  <w:footnote w:id="9">
    <w:p w14:paraId="73686154"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5CBF1370" w14:textId="77777777" w:rsidTr="002E584B">
      <w:tc>
        <w:tcPr>
          <w:tcW w:w="3240" w:type="dxa"/>
        </w:tcPr>
        <w:p w14:paraId="2953270C" w14:textId="77777777" w:rsidR="00E9754C" w:rsidRPr="00ED3AA4" w:rsidRDefault="00E9754C" w:rsidP="00A55B68">
          <w:pPr>
            <w:pStyle w:val="a4"/>
            <w:rPr>
              <w:rFonts w:ascii="Arial" w:hAnsi="Arial" w:cs="Arial"/>
            </w:rPr>
          </w:pPr>
          <w:r w:rsidRPr="00ED3AA4">
            <w:rPr>
              <w:rFonts w:ascii="Arial" w:hAnsi="Arial" w:cs="Arial"/>
            </w:rPr>
            <w:object w:dxaOrig="2108" w:dyaOrig="462" w14:anchorId="7750A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707554657" r:id="rId2"/>
            </w:object>
          </w:r>
        </w:p>
      </w:tc>
      <w:tc>
        <w:tcPr>
          <w:tcW w:w="9180" w:type="dxa"/>
          <w:vAlign w:val="center"/>
        </w:tcPr>
        <w:p w14:paraId="760DC91A"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09E8F12C" w14:textId="77777777" w:rsidR="00E9754C" w:rsidRDefault="00E9754C" w:rsidP="00A55B68">
          <w:pPr>
            <w:pStyle w:val="a4"/>
            <w:rPr>
              <w:rFonts w:ascii="Arial" w:hAnsi="Arial" w:cs="Arial"/>
            </w:rPr>
          </w:pPr>
          <w:r>
            <w:rPr>
              <w:rFonts w:ascii="Arial" w:hAnsi="Arial" w:cs="Arial"/>
            </w:rPr>
            <w:t>Версия 1</w:t>
          </w:r>
        </w:p>
        <w:p w14:paraId="4878C8E0" w14:textId="77777777" w:rsidR="00E9754C" w:rsidRPr="00ED3AA4" w:rsidRDefault="00E9754C" w:rsidP="00A55B68">
          <w:pPr>
            <w:pStyle w:val="a4"/>
            <w:rPr>
              <w:rFonts w:ascii="Arial" w:hAnsi="Arial" w:cs="Arial"/>
            </w:rPr>
          </w:pPr>
        </w:p>
      </w:tc>
    </w:tr>
  </w:tbl>
  <w:p w14:paraId="29599644"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372BAF"/>
    <w:multiLevelType w:val="hybridMultilevel"/>
    <w:tmpl w:val="068ED84C"/>
    <w:lvl w:ilvl="0" w:tplc="52201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7"/>
    <w:rsid w:val="00000C61"/>
    <w:rsid w:val="00022F27"/>
    <w:rsid w:val="00025085"/>
    <w:rsid w:val="000342E4"/>
    <w:rsid w:val="000365CA"/>
    <w:rsid w:val="00041476"/>
    <w:rsid w:val="00052D8F"/>
    <w:rsid w:val="00055B0D"/>
    <w:rsid w:val="0005772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1519"/>
    <w:rsid w:val="00295782"/>
    <w:rsid w:val="003020E6"/>
    <w:rsid w:val="0031379E"/>
    <w:rsid w:val="003341B7"/>
    <w:rsid w:val="00344244"/>
    <w:rsid w:val="0034615B"/>
    <w:rsid w:val="00347491"/>
    <w:rsid w:val="003505E1"/>
    <w:rsid w:val="003813D7"/>
    <w:rsid w:val="00381DB6"/>
    <w:rsid w:val="003949C6"/>
    <w:rsid w:val="003A2125"/>
    <w:rsid w:val="003B57BA"/>
    <w:rsid w:val="003C0E28"/>
    <w:rsid w:val="003D1236"/>
    <w:rsid w:val="003D7F7F"/>
    <w:rsid w:val="003E4466"/>
    <w:rsid w:val="003E4A44"/>
    <w:rsid w:val="004258B0"/>
    <w:rsid w:val="00437730"/>
    <w:rsid w:val="00447D05"/>
    <w:rsid w:val="004548E8"/>
    <w:rsid w:val="00461D10"/>
    <w:rsid w:val="00464103"/>
    <w:rsid w:val="00471431"/>
    <w:rsid w:val="00490047"/>
    <w:rsid w:val="00494DB9"/>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33F"/>
    <w:rsid w:val="006028C9"/>
    <w:rsid w:val="00602957"/>
    <w:rsid w:val="006032B4"/>
    <w:rsid w:val="006127FB"/>
    <w:rsid w:val="00614B52"/>
    <w:rsid w:val="0063091A"/>
    <w:rsid w:val="00654DE1"/>
    <w:rsid w:val="0066079D"/>
    <w:rsid w:val="006645E7"/>
    <w:rsid w:val="00670E41"/>
    <w:rsid w:val="00680AB6"/>
    <w:rsid w:val="00683BB7"/>
    <w:rsid w:val="00695C72"/>
    <w:rsid w:val="006A549F"/>
    <w:rsid w:val="006A64A6"/>
    <w:rsid w:val="006B29D5"/>
    <w:rsid w:val="006B6E51"/>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52840"/>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5681C"/>
    <w:rsid w:val="009623E3"/>
    <w:rsid w:val="00962AFA"/>
    <w:rsid w:val="00994130"/>
    <w:rsid w:val="009A60A3"/>
    <w:rsid w:val="009C7C20"/>
    <w:rsid w:val="009D018F"/>
    <w:rsid w:val="009E549A"/>
    <w:rsid w:val="00A05F7E"/>
    <w:rsid w:val="00A07658"/>
    <w:rsid w:val="00A249B9"/>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36E9"/>
    <w:rsid w:val="00AD5662"/>
    <w:rsid w:val="00AD67CC"/>
    <w:rsid w:val="00AD7B25"/>
    <w:rsid w:val="00AF0B9E"/>
    <w:rsid w:val="00AF1706"/>
    <w:rsid w:val="00AF7709"/>
    <w:rsid w:val="00B05CF2"/>
    <w:rsid w:val="00B24EE8"/>
    <w:rsid w:val="00B300C1"/>
    <w:rsid w:val="00B315B9"/>
    <w:rsid w:val="00B35368"/>
    <w:rsid w:val="00B35B1C"/>
    <w:rsid w:val="00B46B07"/>
    <w:rsid w:val="00B6425A"/>
    <w:rsid w:val="00B72AB8"/>
    <w:rsid w:val="00B8251C"/>
    <w:rsid w:val="00B9175D"/>
    <w:rsid w:val="00B960D0"/>
    <w:rsid w:val="00BB1F87"/>
    <w:rsid w:val="00BD0775"/>
    <w:rsid w:val="00BE1786"/>
    <w:rsid w:val="00BE4217"/>
    <w:rsid w:val="00BE4AA8"/>
    <w:rsid w:val="00BE575D"/>
    <w:rsid w:val="00BF4A6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51A3"/>
    <w:rsid w:val="00CC20B6"/>
    <w:rsid w:val="00CD2C43"/>
    <w:rsid w:val="00D141CE"/>
    <w:rsid w:val="00D25482"/>
    <w:rsid w:val="00D2795D"/>
    <w:rsid w:val="00D325DA"/>
    <w:rsid w:val="00D44293"/>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0463"/>
    <w:rsid w:val="00E54CAC"/>
    <w:rsid w:val="00E62A13"/>
    <w:rsid w:val="00E67BA7"/>
    <w:rsid w:val="00E712FB"/>
    <w:rsid w:val="00E76B6A"/>
    <w:rsid w:val="00E90C94"/>
    <w:rsid w:val="00E936D7"/>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1DFC"/>
    <w:rsid w:val="00F7682B"/>
    <w:rsid w:val="00F81204"/>
    <w:rsid w:val="00F96A6D"/>
    <w:rsid w:val="00FA0729"/>
    <w:rsid w:val="00FA2300"/>
    <w:rsid w:val="00FB42AD"/>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83C10"/>
  <w15:docId w15:val="{E0530382-BB5A-4700-9ED8-1F4612FE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lishuk@sangtuda.com" TargetMode="External"/><Relationship Id="rId3" Type="http://schemas.openxmlformats.org/officeDocument/2006/relationships/settings" Target="settings.xml"/><Relationship Id="rId7" Type="http://schemas.openxmlformats.org/officeDocument/2006/relationships/hyperlink" Target="mailto:reception@sangtu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5</cp:revision>
  <cp:lastPrinted>2020-04-03T10:27:00Z</cp:lastPrinted>
  <dcterms:created xsi:type="dcterms:W3CDTF">2022-02-14T06:36:00Z</dcterms:created>
  <dcterms:modified xsi:type="dcterms:W3CDTF">2022-02-28T06:58:00Z</dcterms:modified>
</cp:coreProperties>
</file>