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62D31" w14:textId="77777777" w:rsidR="00722E25" w:rsidRDefault="00142A0E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7D30B0F5" wp14:editId="5001AABA">
            <wp:simplePos x="0" y="0"/>
            <wp:positionH relativeFrom="column">
              <wp:posOffset>-1080135</wp:posOffset>
            </wp:positionH>
            <wp:positionV relativeFrom="paragraph">
              <wp:posOffset>-729615</wp:posOffset>
            </wp:positionV>
            <wp:extent cx="7562850" cy="10706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12.07.2017г.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70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00961B" w14:textId="77777777" w:rsidR="00722E25" w:rsidRDefault="004B0783" w:rsidP="004B0783">
      <w:pPr>
        <w:tabs>
          <w:tab w:val="left" w:pos="3045"/>
        </w:tabs>
      </w:pPr>
      <w:r>
        <w:tab/>
      </w:r>
    </w:p>
    <w:p w14:paraId="2E8B5377" w14:textId="77777777" w:rsidR="00134447" w:rsidRDefault="00134447"/>
    <w:p w14:paraId="320DC4E9" w14:textId="77777777" w:rsidR="00694DEB" w:rsidRDefault="00694DEB" w:rsidP="00694DEB">
      <w:pPr>
        <w:tabs>
          <w:tab w:val="left" w:pos="1230"/>
        </w:tabs>
      </w:pPr>
    </w:p>
    <w:p w14:paraId="5547FFD3" w14:textId="77777777" w:rsidR="00694DEB" w:rsidRPr="00694DEB" w:rsidRDefault="00694DEB" w:rsidP="00694DEB">
      <w:pPr>
        <w:tabs>
          <w:tab w:val="left" w:pos="1230"/>
        </w:tabs>
        <w:rPr>
          <w:sz w:val="8"/>
          <w:szCs w:val="8"/>
        </w:rPr>
      </w:pPr>
    </w:p>
    <w:p w14:paraId="462E320B" w14:textId="77777777" w:rsidR="000754AC" w:rsidRPr="000754AC" w:rsidRDefault="000754AC" w:rsidP="000754AC">
      <w:pPr>
        <w:snapToGrid w:val="0"/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4AC">
        <w:rPr>
          <w:rFonts w:ascii="Times New Roman" w:eastAsia="Times New Roman" w:hAnsi="Times New Roman"/>
          <w:b/>
          <w:sz w:val="28"/>
          <w:szCs w:val="28"/>
          <w:lang w:eastAsia="ru-RU"/>
        </w:rPr>
        <w:t>ИЗВЕЩЕНИЕ</w:t>
      </w:r>
    </w:p>
    <w:p w14:paraId="7542BB84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о проведении закупки</w:t>
      </w:r>
    </w:p>
    <w:p w14:paraId="1C20A9E5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на право заключения договора</w:t>
      </w:r>
    </w:p>
    <w:p w14:paraId="2C22823F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97"/>
        <w:gridCol w:w="2552"/>
        <w:gridCol w:w="3539"/>
      </w:tblGrid>
      <w:tr w:rsidR="000754AC" w:rsidRPr="000754AC" w14:paraId="11E45156" w14:textId="77777777" w:rsidTr="000754AC">
        <w:trPr>
          <w:trHeight w:val="429"/>
        </w:trPr>
        <w:tc>
          <w:tcPr>
            <w:tcW w:w="3397" w:type="dxa"/>
            <w:vAlign w:val="center"/>
            <w:hideMark/>
          </w:tcPr>
          <w:p w14:paraId="42EB6C60" w14:textId="2063EA22" w:rsidR="000754AC" w:rsidRPr="000754AC" w:rsidRDefault="000754AC" w:rsidP="00814A9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200A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C47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</w:t>
            </w:r>
            <w:r w:rsidR="00FE74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/Д-АС</w:t>
            </w:r>
          </w:p>
        </w:tc>
        <w:tc>
          <w:tcPr>
            <w:tcW w:w="2552" w:type="dxa"/>
            <w:vAlign w:val="center"/>
          </w:tcPr>
          <w:p w14:paraId="5CA96F46" w14:textId="77777777" w:rsidR="000754AC" w:rsidRPr="000754AC" w:rsidRDefault="000754AC" w:rsidP="000754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539" w:type="dxa"/>
            <w:vAlign w:val="center"/>
            <w:hideMark/>
          </w:tcPr>
          <w:p w14:paraId="6B1EA672" w14:textId="23782740" w:rsidR="000754AC" w:rsidRPr="000754AC" w:rsidRDefault="000754AC" w:rsidP="00FB5317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FB53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23»</w:t>
            </w:r>
            <w:r w:rsidR="00FB5317"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B53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июля 2021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г.</w:t>
            </w:r>
          </w:p>
        </w:tc>
      </w:tr>
    </w:tbl>
    <w:p w14:paraId="7F1115B2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14:paraId="4D7A5C7A" w14:textId="77777777"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Способ закупки: открытый запрос предложений </w:t>
      </w:r>
    </w:p>
    <w:p w14:paraId="6A3A9640" w14:textId="77777777"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i/>
          <w:sz w:val="24"/>
          <w:szCs w:val="24"/>
          <w:lang w:eastAsia="ru-RU"/>
        </w:rPr>
      </w:pPr>
      <w:r w:rsidRPr="000754AC">
        <w:rPr>
          <w:rFonts w:ascii="Times New Roman" w:hAnsi="Times New Roman"/>
          <w:i/>
          <w:sz w:val="24"/>
          <w:szCs w:val="24"/>
          <w:lang w:eastAsia="ru-RU"/>
        </w:rPr>
        <w:t>Для компаний резидентов РТ: данная процедура не является конкурсом, и ее проведение не регулируется статьями 479–481 части первой Гражданского кодекса Республики Таджикистан. Данная процедура также не является публичным конкурсом и не регулируется статьями 1070-1074 части второй Гражданского кодекса Республики Таджикистан. Таким образом, данная процедура не накладывает на Заказчиков соответствующего объема гражданско-правовых обязательств; Для компаний резидентов РФ: 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14:paraId="64A2FE99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1134"/>
          <w:tab w:val="left" w:pos="1276"/>
          <w:tab w:val="left" w:pos="3544"/>
        </w:tabs>
        <w:autoSpaceDE w:val="0"/>
        <w:autoSpaceDN w:val="0"/>
        <w:adjustRightInd w:val="0"/>
        <w:snapToGrid w:val="0"/>
        <w:spacing w:after="0" w:line="240" w:lineRule="auto"/>
        <w:ind w:left="851" w:hanging="851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Нормативный документ, в соответствии с которым проводится закупка: </w:t>
      </w:r>
      <w:bookmarkStart w:id="0" w:name="_Toc422244122"/>
      <w:bookmarkStart w:id="1" w:name="_Toc422226770"/>
      <w:bookmarkStart w:id="2" w:name="_Toc422209950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Положение о порядке проведения регламентированных закупок товаров, работ, услуг для нужд ОАО «Сангтудинская ГЭС-1» утвержденное решением Совета директоров за №2-20 от 29.01.20г. (далее - Положение о закупках).</w:t>
      </w:r>
      <w:bookmarkEnd w:id="0"/>
      <w:bookmarkEnd w:id="1"/>
      <w:bookmarkEnd w:id="2"/>
    </w:p>
    <w:p w14:paraId="5C0E1C4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Информационное обеспечение проведения закупки: Интернет-сайт: </w:t>
      </w:r>
      <w:hyperlink r:id="rId7" w:history="1"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sangtuda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com</w:t>
        </w:r>
      </w:hyperlink>
    </w:p>
    <w:p w14:paraId="245EE04D" w14:textId="662E5542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Отмена закупки: В любое время до наступления даты и времени окончания срока подачи заявок на участие в конкурентной закупке. </w:t>
      </w:r>
    </w:p>
    <w:p w14:paraId="66CFB905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Наименование Заказчика и Организатора закупки:</w:t>
      </w:r>
    </w:p>
    <w:p w14:paraId="49F9E6DB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ОАО «Сангтудинская ГЭС».</w:t>
      </w:r>
    </w:p>
    <w:p w14:paraId="131A4AEF" w14:textId="2558F4BF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нахождения: 734024, </w:t>
      </w:r>
      <w:bookmarkStart w:id="3" w:name="_Hlk33709993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</w:t>
      </w:r>
      <w:bookmarkStart w:id="4" w:name="_Hlk32915226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Таджикистан, г.</w:t>
      </w:r>
      <w:r w:rsidR="00814A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Душанбе, ул. Айни 48, </w:t>
      </w:r>
    </w:p>
    <w:p w14:paraId="72B97176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БЦ «Созидание», Блок «А», 10 этаж.</w:t>
      </w:r>
      <w:bookmarkEnd w:id="4"/>
    </w:p>
    <w:bookmarkEnd w:id="3"/>
    <w:p w14:paraId="4F42B660" w14:textId="6C2E5D8C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Почтовый адрес: 734024, Таджикистан, г.</w:t>
      </w:r>
      <w:r w:rsidR="00F74820">
        <w:rPr>
          <w:rFonts w:ascii="Times New Roman" w:eastAsia="Times New Roman" w:hAnsi="Times New Roman"/>
          <w:sz w:val="24"/>
          <w:szCs w:val="24"/>
          <w:lang w:eastAsia="ru-RU"/>
        </w:rPr>
        <w:t>Душанбе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, ул. Айни 48.</w:t>
      </w:r>
    </w:p>
    <w:p w14:paraId="4D5B5A1D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Контактное лицо по организационным вопросам: Каримов Фарух Бахриддинович.</w:t>
      </w:r>
    </w:p>
    <w:p w14:paraId="449CF130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Контактный телефон: </w:t>
      </w:r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+992 44 600 83 14.</w:t>
      </w:r>
    </w:p>
    <w:p w14:paraId="53DD926E" w14:textId="77777777" w:rsidR="000754AC" w:rsidRPr="000754AC" w:rsidRDefault="000754AC" w:rsidP="000754AC">
      <w:pPr>
        <w:tabs>
          <w:tab w:val="left" w:pos="426"/>
          <w:tab w:val="left" w:pos="1134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 электронной почты: </w:t>
      </w:r>
      <w:hyperlink r:id="rId8" w:history="1">
        <w:r w:rsidRPr="000754AC">
          <w:rPr>
            <w:rFonts w:ascii="Times New Roman" w:eastAsia="Times New Roman" w:hAnsi="Times New Roman"/>
            <w:bCs/>
            <w:color w:val="0000FF" w:themeColor="hyperlink"/>
            <w:sz w:val="24"/>
            <w:szCs w:val="24"/>
            <w:u w:val="single"/>
            <w:lang w:eastAsia="ru-RU"/>
          </w:rPr>
          <w:t>f.karimov@sangtuda.com</w:t>
        </w:r>
      </w:hyperlink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7647778D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Предмет закупки: право заключения договора</w:t>
      </w:r>
    </w:p>
    <w:p w14:paraId="2EC24426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Краткое описание предмета закупки: в соответствии с разделом 6 «Техническая часть» Закупочной документации.</w:t>
      </w:r>
    </w:p>
    <w:p w14:paraId="6DBD3D3E" w14:textId="3F6753F6" w:rsidR="000754AC" w:rsidRPr="00814A97" w:rsidRDefault="000754AC" w:rsidP="00352128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Предмет договора: </w:t>
      </w:r>
      <w:r w:rsidR="00352128" w:rsidRPr="00352128">
        <w:rPr>
          <w:rFonts w:ascii="Times New Roman" w:hAnsi="Times New Roman"/>
          <w:b/>
          <w:sz w:val="24"/>
          <w:szCs w:val="24"/>
          <w:lang w:eastAsia="ru-RU"/>
        </w:rPr>
        <w:t xml:space="preserve">выполнение работ по </w:t>
      </w:r>
      <w:r w:rsidR="00814A97">
        <w:rPr>
          <w:rFonts w:ascii="Times New Roman" w:hAnsi="Times New Roman"/>
          <w:b/>
          <w:sz w:val="24"/>
          <w:szCs w:val="24"/>
          <w:lang w:eastAsia="ru-RU"/>
        </w:rPr>
        <w:t xml:space="preserve">капитальному ремонту </w:t>
      </w:r>
      <w:r w:rsidR="00814A97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сороудерживающей решетки, антикоррозийная защита ВП ГЭС. </w:t>
      </w:r>
    </w:p>
    <w:p w14:paraId="0FE372C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Объем поставляемых товаров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14:paraId="23B61A13" w14:textId="77777777" w:rsidR="000754AC" w:rsidRPr="000754AC" w:rsidRDefault="000754AC" w:rsidP="000754AC">
      <w:pPr>
        <w:tabs>
          <w:tab w:val="left" w:pos="851"/>
        </w:tabs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Подробное описание и требования к закупаемому товару, а также условия договора содержатся в Закупочной документации, которая является неотъемлемой частью Извещения о проведении закупки.</w:t>
      </w:r>
    </w:p>
    <w:p w14:paraId="1C131B14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Сроки поставки товара/выполнения работ/оказания услуг: </w:t>
      </w:r>
      <w:r w:rsidRPr="000754AC">
        <w:rPr>
          <w:rFonts w:ascii="Times New Roman" w:hAnsi="Times New Roman"/>
          <w:sz w:val="24"/>
          <w:szCs w:val="24"/>
          <w:lang w:eastAsia="ru-RU"/>
        </w:rPr>
        <w:t>в соответствии с разделом 6 «Техническая часть» Закупочной документации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>.</w:t>
      </w:r>
    </w:p>
    <w:p w14:paraId="24028F6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поставки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товара/выполнения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14:paraId="11435029" w14:textId="21F8E774" w:rsidR="000754AC" w:rsidRPr="000754AC" w:rsidRDefault="000754AC" w:rsidP="00352128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Сведения о начальной (максимальной) цене договора (лота): </w:t>
      </w:r>
      <w:r w:rsidR="000772B5">
        <w:rPr>
          <w:rFonts w:ascii="Times New Roman" w:hAnsi="Times New Roman"/>
          <w:color w:val="000000"/>
          <w:sz w:val="24"/>
          <w:szCs w:val="24"/>
          <w:lang w:eastAsia="ru-RU"/>
        </w:rPr>
        <w:t>восемьсот восемьдесят</w:t>
      </w:r>
      <w:r w:rsidR="00FB531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четыре </w:t>
      </w:r>
      <w:r w:rsidR="00814A97">
        <w:rPr>
          <w:rFonts w:ascii="Times New Roman" w:hAnsi="Times New Roman"/>
          <w:color w:val="000000"/>
          <w:sz w:val="24"/>
          <w:szCs w:val="24"/>
          <w:lang w:eastAsia="ru-RU"/>
        </w:rPr>
        <w:t>тысяч</w:t>
      </w:r>
      <w:r w:rsidR="00FB5317">
        <w:rPr>
          <w:rFonts w:ascii="Times New Roman" w:hAnsi="Times New Roman"/>
          <w:color w:val="000000"/>
          <w:sz w:val="24"/>
          <w:szCs w:val="24"/>
          <w:lang w:eastAsia="ru-RU"/>
        </w:rPr>
        <w:t>и</w:t>
      </w:r>
      <w:r w:rsidR="00814A9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FB531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двадцать </w:t>
      </w:r>
      <w:r w:rsidR="00814A97">
        <w:rPr>
          <w:rFonts w:ascii="Times New Roman" w:hAnsi="Times New Roman"/>
          <w:color w:val="000000"/>
          <w:sz w:val="24"/>
          <w:szCs w:val="24"/>
          <w:lang w:eastAsia="ru-RU"/>
        </w:rPr>
        <w:t>два</w:t>
      </w:r>
      <w:r w:rsidR="00352128" w:rsidRPr="0035212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сомони </w:t>
      </w:r>
      <w:r w:rsidR="00FB5317">
        <w:rPr>
          <w:rFonts w:ascii="Times New Roman" w:hAnsi="Times New Roman"/>
          <w:color w:val="000000"/>
          <w:sz w:val="24"/>
          <w:szCs w:val="24"/>
          <w:lang w:eastAsia="ru-RU"/>
        </w:rPr>
        <w:t>83</w:t>
      </w:r>
      <w:r w:rsidR="00352128" w:rsidRPr="0035212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дирам (</w:t>
      </w:r>
      <w:r w:rsidR="00814A97">
        <w:rPr>
          <w:rFonts w:ascii="Times New Roman" w:hAnsi="Times New Roman"/>
          <w:b/>
          <w:color w:val="000000"/>
          <w:sz w:val="24"/>
          <w:szCs w:val="24"/>
          <w:lang w:eastAsia="ru-RU"/>
        </w:rPr>
        <w:t>8</w:t>
      </w:r>
      <w:r w:rsidR="00FB5317">
        <w:rPr>
          <w:rFonts w:ascii="Times New Roman" w:hAnsi="Times New Roman"/>
          <w:b/>
          <w:color w:val="000000"/>
          <w:sz w:val="24"/>
          <w:szCs w:val="24"/>
          <w:lang w:eastAsia="ru-RU"/>
        </w:rPr>
        <w:t>84</w:t>
      </w:r>
      <w:r w:rsidR="00814A97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="00FB5317">
        <w:rPr>
          <w:rFonts w:ascii="Times New Roman" w:hAnsi="Times New Roman"/>
          <w:b/>
          <w:color w:val="000000"/>
          <w:sz w:val="24"/>
          <w:szCs w:val="24"/>
          <w:lang w:eastAsia="ru-RU"/>
        </w:rPr>
        <w:t>022</w:t>
      </w:r>
      <w:r w:rsidR="00352128" w:rsidRPr="00352128">
        <w:rPr>
          <w:rFonts w:ascii="Times New Roman" w:hAnsi="Times New Roman"/>
          <w:b/>
          <w:color w:val="000000"/>
          <w:sz w:val="24"/>
          <w:szCs w:val="24"/>
          <w:lang w:eastAsia="ru-RU"/>
        </w:rPr>
        <w:t>,</w:t>
      </w:r>
      <w:r w:rsidR="00FB5317">
        <w:rPr>
          <w:rFonts w:ascii="Times New Roman" w:hAnsi="Times New Roman"/>
          <w:b/>
          <w:color w:val="000000"/>
          <w:sz w:val="24"/>
          <w:szCs w:val="24"/>
          <w:lang w:eastAsia="ru-RU"/>
        </w:rPr>
        <w:t>83</w:t>
      </w:r>
      <w:r w:rsidR="00352128" w:rsidRPr="00352128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736C8A6E" w14:textId="04396251" w:rsidR="00A33940" w:rsidRDefault="000754AC" w:rsidP="00A00F77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Обеспечение исполнения обязательств, связанных с подачей заявки на участие в закупке: </w:t>
      </w:r>
      <w:r w:rsidR="00C528A8">
        <w:rPr>
          <w:rFonts w:ascii="Times New Roman" w:hAnsi="Times New Roman"/>
          <w:sz w:val="24"/>
          <w:szCs w:val="24"/>
          <w:lang w:eastAsia="ru-RU"/>
        </w:rPr>
        <w:t>приветствуется</w:t>
      </w:r>
      <w:r w:rsidR="00A00F77">
        <w:rPr>
          <w:rFonts w:ascii="Times New Roman" w:hAnsi="Times New Roman"/>
          <w:sz w:val="24"/>
          <w:szCs w:val="24"/>
          <w:lang w:eastAsia="ru-RU"/>
        </w:rPr>
        <w:t>.</w:t>
      </w:r>
    </w:p>
    <w:p w14:paraId="5B61A9B2" w14:textId="449C5728" w:rsidR="001F3A18" w:rsidRPr="001F3A18" w:rsidRDefault="001F3A18" w:rsidP="001F3A18">
      <w:pPr>
        <w:widowControl w:val="0"/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F3A18">
        <w:rPr>
          <w:rFonts w:ascii="Times New Roman" w:hAnsi="Times New Roman"/>
          <w:sz w:val="24"/>
          <w:szCs w:val="24"/>
          <w:lang w:eastAsia="ru-RU"/>
        </w:rPr>
        <w:t xml:space="preserve">Вид обеспечения: </w:t>
      </w:r>
      <w:r>
        <w:rPr>
          <w:rFonts w:ascii="Times New Roman" w:hAnsi="Times New Roman"/>
          <w:sz w:val="24"/>
          <w:szCs w:val="24"/>
          <w:lang w:eastAsia="ru-RU"/>
        </w:rPr>
        <w:t>Банковская гарантия.</w:t>
      </w:r>
    </w:p>
    <w:p w14:paraId="4CB7F04C" w14:textId="2D526F32" w:rsidR="001F3A18" w:rsidRPr="001F3A18" w:rsidRDefault="001F3A18" w:rsidP="001F3A18">
      <w:pPr>
        <w:widowControl w:val="0"/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F3A18">
        <w:rPr>
          <w:rFonts w:ascii="Times New Roman" w:hAnsi="Times New Roman"/>
          <w:sz w:val="24"/>
          <w:szCs w:val="24"/>
          <w:lang w:eastAsia="ru-RU"/>
        </w:rPr>
        <w:t xml:space="preserve">Размер и валюта обеспечения: </w:t>
      </w:r>
      <w:r w:rsidR="00814A97">
        <w:rPr>
          <w:rFonts w:ascii="Times New Roman" w:hAnsi="Times New Roman"/>
          <w:sz w:val="24"/>
          <w:szCs w:val="24"/>
          <w:lang w:eastAsia="ru-RU"/>
        </w:rPr>
        <w:t xml:space="preserve">сто </w:t>
      </w:r>
      <w:r w:rsidR="00FB5317">
        <w:rPr>
          <w:rFonts w:ascii="Times New Roman" w:hAnsi="Times New Roman"/>
          <w:sz w:val="24"/>
          <w:szCs w:val="24"/>
          <w:lang w:eastAsia="ru-RU"/>
        </w:rPr>
        <w:t>семьдесят шесть</w:t>
      </w:r>
      <w:r w:rsidR="00352128">
        <w:rPr>
          <w:rFonts w:ascii="Times New Roman" w:hAnsi="Times New Roman"/>
          <w:sz w:val="24"/>
          <w:szCs w:val="24"/>
          <w:lang w:eastAsia="ru-RU"/>
        </w:rPr>
        <w:t xml:space="preserve"> тысяч</w:t>
      </w:r>
      <w:r w:rsidR="00814A9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52128">
        <w:rPr>
          <w:rFonts w:ascii="Times New Roman" w:hAnsi="Times New Roman"/>
          <w:sz w:val="24"/>
          <w:szCs w:val="24"/>
          <w:lang w:eastAsia="ru-RU"/>
        </w:rPr>
        <w:t>восемь</w:t>
      </w:r>
      <w:r w:rsidR="00FB5317">
        <w:rPr>
          <w:rFonts w:ascii="Times New Roman" w:hAnsi="Times New Roman"/>
          <w:sz w:val="24"/>
          <w:szCs w:val="24"/>
          <w:lang w:eastAsia="ru-RU"/>
        </w:rPr>
        <w:t>сот четыре</w:t>
      </w:r>
      <w:r w:rsidR="0035212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D5DCE">
        <w:rPr>
          <w:rFonts w:ascii="Times New Roman" w:hAnsi="Times New Roman"/>
          <w:sz w:val="24"/>
          <w:szCs w:val="24"/>
          <w:lang w:eastAsia="ru-RU"/>
        </w:rPr>
        <w:t xml:space="preserve">сомони </w:t>
      </w:r>
      <w:r w:rsidR="00FB5317">
        <w:rPr>
          <w:rFonts w:ascii="Times New Roman" w:hAnsi="Times New Roman"/>
          <w:sz w:val="24"/>
          <w:szCs w:val="24"/>
          <w:lang w:eastAsia="ru-RU"/>
        </w:rPr>
        <w:t>57</w:t>
      </w:r>
      <w:r w:rsidR="00CD5DC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E28B4">
        <w:rPr>
          <w:rFonts w:ascii="Times New Roman" w:hAnsi="Times New Roman"/>
          <w:sz w:val="24"/>
          <w:szCs w:val="24"/>
          <w:lang w:eastAsia="ru-RU"/>
        </w:rPr>
        <w:t>дирам (</w:t>
      </w:r>
      <w:r w:rsidR="00352128"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FB5317">
        <w:rPr>
          <w:rFonts w:ascii="Times New Roman" w:hAnsi="Times New Roman"/>
          <w:b/>
          <w:sz w:val="24"/>
          <w:szCs w:val="24"/>
          <w:lang w:eastAsia="ru-RU"/>
        </w:rPr>
        <w:t>76</w:t>
      </w:r>
      <w:r w:rsidR="00352128">
        <w:rPr>
          <w:rFonts w:ascii="Times New Roman" w:hAnsi="Times New Roman"/>
          <w:b/>
          <w:sz w:val="24"/>
          <w:szCs w:val="24"/>
          <w:lang w:eastAsia="ru-RU"/>
        </w:rPr>
        <w:t> </w:t>
      </w:r>
      <w:r w:rsidR="00FB5317">
        <w:rPr>
          <w:rFonts w:ascii="Times New Roman" w:hAnsi="Times New Roman"/>
          <w:b/>
          <w:sz w:val="24"/>
          <w:szCs w:val="24"/>
          <w:lang w:eastAsia="ru-RU"/>
        </w:rPr>
        <w:t>804</w:t>
      </w:r>
      <w:r w:rsidR="00352128">
        <w:rPr>
          <w:rFonts w:ascii="Times New Roman" w:hAnsi="Times New Roman"/>
          <w:b/>
          <w:sz w:val="24"/>
          <w:szCs w:val="24"/>
          <w:lang w:eastAsia="ru-RU"/>
        </w:rPr>
        <w:t>,</w:t>
      </w:r>
      <w:r w:rsidR="00FB5317">
        <w:rPr>
          <w:rFonts w:ascii="Times New Roman" w:hAnsi="Times New Roman"/>
          <w:b/>
          <w:sz w:val="24"/>
          <w:szCs w:val="24"/>
          <w:lang w:eastAsia="ru-RU"/>
        </w:rPr>
        <w:t>57</w:t>
      </w:r>
      <w:r w:rsidR="006E28B4">
        <w:rPr>
          <w:rFonts w:ascii="Times New Roman" w:hAnsi="Times New Roman"/>
          <w:sz w:val="24"/>
          <w:szCs w:val="24"/>
          <w:lang w:eastAsia="ru-RU"/>
        </w:rPr>
        <w:t>).</w:t>
      </w:r>
    </w:p>
    <w:p w14:paraId="478A7D42" w14:textId="77777777" w:rsidR="001F3A18" w:rsidRPr="001F3A18" w:rsidRDefault="001F3A18" w:rsidP="001F3A18">
      <w:pPr>
        <w:widowControl w:val="0"/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F3A18">
        <w:rPr>
          <w:rFonts w:ascii="Times New Roman" w:hAnsi="Times New Roman"/>
          <w:sz w:val="24"/>
          <w:szCs w:val="24"/>
          <w:lang w:eastAsia="ru-RU"/>
        </w:rPr>
        <w:t>Реквизиты Организатора закупки для перечисления обеспечительного платежа:</w:t>
      </w:r>
    </w:p>
    <w:p w14:paraId="26F42B2A" w14:textId="77777777" w:rsidR="001F3A18" w:rsidRPr="001F3A18" w:rsidRDefault="001F3A18" w:rsidP="001F3A18">
      <w:pPr>
        <w:widowControl w:val="0"/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F3A18">
        <w:rPr>
          <w:rFonts w:ascii="Times New Roman" w:hAnsi="Times New Roman"/>
          <w:sz w:val="24"/>
          <w:szCs w:val="24"/>
          <w:lang w:eastAsia="ru-RU"/>
        </w:rPr>
        <w:t>ОАО «Сангтудинская ГЭС-1»</w:t>
      </w:r>
    </w:p>
    <w:p w14:paraId="0028AA1A" w14:textId="77777777" w:rsidR="001F3A18" w:rsidRPr="001F3A18" w:rsidRDefault="001F3A18" w:rsidP="001F3A18">
      <w:pPr>
        <w:widowControl w:val="0"/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F3A18">
        <w:rPr>
          <w:rFonts w:ascii="Times New Roman" w:hAnsi="Times New Roman"/>
          <w:sz w:val="24"/>
          <w:szCs w:val="24"/>
          <w:lang w:eastAsia="ru-RU"/>
        </w:rPr>
        <w:t xml:space="preserve">Адрес: г. Душанбе, ул. Айни, д.48, </w:t>
      </w:r>
    </w:p>
    <w:p w14:paraId="331251A2" w14:textId="77777777" w:rsidR="001F3A18" w:rsidRPr="001F3A18" w:rsidRDefault="001F3A18" w:rsidP="001F3A18">
      <w:pPr>
        <w:widowControl w:val="0"/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F3A18">
        <w:rPr>
          <w:rFonts w:ascii="Times New Roman" w:hAnsi="Times New Roman"/>
          <w:sz w:val="24"/>
          <w:szCs w:val="24"/>
          <w:lang w:eastAsia="ru-RU"/>
        </w:rPr>
        <w:t xml:space="preserve">ИНН 220004325 </w:t>
      </w:r>
    </w:p>
    <w:p w14:paraId="60D27171" w14:textId="77777777" w:rsidR="001F3A18" w:rsidRPr="001F3A18" w:rsidRDefault="001F3A18" w:rsidP="001F3A18">
      <w:pPr>
        <w:widowControl w:val="0"/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F3A18">
        <w:rPr>
          <w:rFonts w:ascii="Times New Roman" w:hAnsi="Times New Roman"/>
          <w:sz w:val="24"/>
          <w:szCs w:val="24"/>
          <w:lang w:eastAsia="ru-RU"/>
        </w:rPr>
        <w:t>БИК 350101369</w:t>
      </w:r>
    </w:p>
    <w:p w14:paraId="0456F01E" w14:textId="77777777" w:rsidR="001F3A18" w:rsidRPr="001F3A18" w:rsidRDefault="001F3A18" w:rsidP="001F3A18">
      <w:pPr>
        <w:widowControl w:val="0"/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F3A18">
        <w:rPr>
          <w:rFonts w:ascii="Times New Roman" w:hAnsi="Times New Roman"/>
          <w:sz w:val="24"/>
          <w:szCs w:val="24"/>
          <w:lang w:eastAsia="ru-RU"/>
        </w:rPr>
        <w:t>ОКПО 30539280</w:t>
      </w:r>
    </w:p>
    <w:p w14:paraId="1646703D" w14:textId="77777777" w:rsidR="001F3A18" w:rsidRPr="001F3A18" w:rsidRDefault="001F3A18" w:rsidP="001F3A18">
      <w:pPr>
        <w:widowControl w:val="0"/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F3A18">
        <w:rPr>
          <w:rFonts w:ascii="Times New Roman" w:hAnsi="Times New Roman"/>
          <w:sz w:val="24"/>
          <w:szCs w:val="24"/>
          <w:lang w:eastAsia="ru-RU"/>
        </w:rPr>
        <w:t>Р/с 20202972410101000773</w:t>
      </w:r>
    </w:p>
    <w:p w14:paraId="274C96A0" w14:textId="77777777" w:rsidR="001F3A18" w:rsidRPr="001F3A18" w:rsidRDefault="001F3A18" w:rsidP="001F3A18">
      <w:pPr>
        <w:widowControl w:val="0"/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F3A18">
        <w:rPr>
          <w:rFonts w:ascii="Times New Roman" w:hAnsi="Times New Roman"/>
          <w:sz w:val="24"/>
          <w:szCs w:val="24"/>
          <w:lang w:eastAsia="ru-RU"/>
        </w:rPr>
        <w:t>в ОПЕРУ ОАО «Ориёнбанк»</w:t>
      </w:r>
    </w:p>
    <w:p w14:paraId="403B3006" w14:textId="77777777" w:rsidR="001F3A18" w:rsidRPr="001F3A18" w:rsidRDefault="001F3A18" w:rsidP="001F3A18">
      <w:pPr>
        <w:widowControl w:val="0"/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F3A18">
        <w:rPr>
          <w:rFonts w:ascii="Times New Roman" w:hAnsi="Times New Roman"/>
          <w:sz w:val="24"/>
          <w:szCs w:val="24"/>
          <w:lang w:eastAsia="ru-RU"/>
        </w:rPr>
        <w:t xml:space="preserve">К/с 20402972413691 </w:t>
      </w:r>
    </w:p>
    <w:p w14:paraId="2F713937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участникам закупки: в соответствии с требованиями, установленными в Закупочной документации</w:t>
      </w:r>
    </w:p>
    <w:p w14:paraId="25ACC9F9" w14:textId="7FBE3FA2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поставляемым товарам, выполняемым работам, оказываемым услугам: в соответствии с разделом</w:t>
      </w:r>
      <w:r w:rsidR="00C66B7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6 «Техническая часть» Закупочной документации.</w:t>
      </w:r>
    </w:p>
    <w:p w14:paraId="70CD2ADF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</w:t>
      </w:r>
      <w:r w:rsidRPr="000754AC">
        <w:rPr>
          <w:rFonts w:ascii="Times New Roman" w:hAnsi="Times New Roman"/>
          <w:sz w:val="24"/>
          <w:szCs w:val="24"/>
          <w:lang w:eastAsia="ru-RU"/>
        </w:rPr>
        <w:t>переторжки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14:paraId="09F2AFEA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Сведения о предоставлении преференций: не предоставляются.</w:t>
      </w:r>
    </w:p>
    <w:p w14:paraId="3E536412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Срок, место и порядок предоставления закупочной документации:</w:t>
      </w:r>
    </w:p>
    <w:p w14:paraId="2032EBFF" w14:textId="77777777"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находится в открытом доступе на сайте, указанном в п. 3 Извещения, начиная с даты размещения настоящего извещения.</w:t>
      </w:r>
    </w:p>
    <w:p w14:paraId="5C9446DD" w14:textId="77777777"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предоставляется в электронном и бумажном виде, лицу на основании его запроса на получение закупочной документации.</w:t>
      </w:r>
    </w:p>
    <w:p w14:paraId="3F6F7316" w14:textId="77777777"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документация, размещенная на сайте, является полным аналогом предоставляемой в бумажной форме. Потенциальные участники/Участники самостоятельно отслеживают все изменения и дополнения, внесенные в Закупочную документацию и размещенные на сайте. Организатор закупки (Заказчик) не несет ответственности за несвоевременное получение указанной информации.</w:t>
      </w:r>
    </w:p>
    <w:p w14:paraId="319EF4ED" w14:textId="77777777"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Плата за предоставление закупочной документации не взимается.</w:t>
      </w:r>
    </w:p>
    <w:p w14:paraId="3A26EB16" w14:textId="77777777"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Срок предоставления закупочной документации: Закупочная документация предоставляется в течение 2 (двух) рабочих дней с момента получения Организатором закупки соответствующего запроса.</w:t>
      </w:r>
    </w:p>
    <w:p w14:paraId="02156D4F" w14:textId="77777777"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Время предоставления закупочной документации: 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понедельник - четверг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пятница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D583772" w14:textId="49A17A84" w:rsidR="000754AC" w:rsidRPr="000754AC" w:rsidRDefault="000754AC" w:rsidP="00037560">
      <w:pPr>
        <w:tabs>
          <w:tab w:val="left" w:pos="3544"/>
        </w:tabs>
        <w:autoSpaceDE w:val="0"/>
        <w:autoSpaceDN w:val="0"/>
        <w:snapToGrid w:val="0"/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Закупочная документация предоставляется: в бумажном виде по адресу </w:t>
      </w:r>
      <w:r w:rsidR="00037560" w:rsidRPr="000754AC">
        <w:rPr>
          <w:rFonts w:ascii="Times New Roman" w:eastAsia="Times New Roman" w:hAnsi="Times New Roman"/>
          <w:sz w:val="24"/>
          <w:szCs w:val="24"/>
          <w:lang w:eastAsia="ru-RU"/>
        </w:rPr>
        <w:t>Республика</w:t>
      </w:r>
      <w:r w:rsidR="000375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Таджикистан, г.</w:t>
      </w:r>
      <w:r w:rsidR="00F7482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Душанбе, ул. Айни 48, БЦ «Созидание», Блок «А», 10 </w:t>
      </w:r>
    </w:p>
    <w:p w14:paraId="1C53F316" w14:textId="77777777" w:rsidR="000754AC" w:rsidRPr="000754AC" w:rsidRDefault="000754AC" w:rsidP="00037560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этаж.</w:t>
      </w:r>
    </w:p>
    <w:p w14:paraId="59D364D1" w14:textId="0F91FA41" w:rsidR="000754AC" w:rsidRPr="00037560" w:rsidRDefault="000754AC" w:rsidP="00037560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начала предоставления разъяснений закупочной документации: в соответствии с запросом Участника.</w:t>
      </w:r>
      <w:r w:rsidR="0003756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37560">
        <w:rPr>
          <w:rFonts w:ascii="Times New Roman" w:hAnsi="Times New Roman"/>
          <w:sz w:val="24"/>
          <w:szCs w:val="24"/>
          <w:lang w:eastAsia="ru-RU"/>
        </w:rPr>
        <w:t>Дата окончания предоставления разъяснений закупочной документации: в соответствии с запросом Участника.</w:t>
      </w:r>
    </w:p>
    <w:p w14:paraId="1DCF9D10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Внесение изменений в закупочную документацию: в соответствии с требованиями, установленными в закупочной документации.</w:t>
      </w:r>
    </w:p>
    <w:p w14:paraId="40C9414F" w14:textId="34A41069" w:rsidR="000754AC" w:rsidRPr="001D018D" w:rsidRDefault="000754AC" w:rsidP="001D018D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до 1</w:t>
      </w:r>
      <w:r w:rsidR="00CD5DCE">
        <w:rPr>
          <w:rFonts w:ascii="Times New Roman" w:hAnsi="Times New Roman"/>
          <w:b/>
          <w:sz w:val="24"/>
          <w:szCs w:val="24"/>
          <w:lang w:eastAsia="ru-RU"/>
        </w:rPr>
        <w:t>6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:</w:t>
      </w:r>
      <w:r w:rsidR="00CD5DCE">
        <w:rPr>
          <w:rFonts w:ascii="Times New Roman" w:hAnsi="Times New Roman"/>
          <w:b/>
          <w:sz w:val="24"/>
          <w:szCs w:val="24"/>
          <w:lang w:eastAsia="ru-RU"/>
        </w:rPr>
        <w:t>3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0 (по местному времени)</w:t>
      </w:r>
      <w:r w:rsidR="004F79DE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FB5317">
        <w:rPr>
          <w:rFonts w:ascii="Times New Roman" w:hAnsi="Times New Roman"/>
          <w:b/>
          <w:sz w:val="24"/>
          <w:szCs w:val="24"/>
          <w:lang w:eastAsia="ru-RU"/>
        </w:rPr>
        <w:t>11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FB5317">
        <w:rPr>
          <w:rFonts w:ascii="Times New Roman" w:hAnsi="Times New Roman"/>
          <w:b/>
          <w:sz w:val="24"/>
          <w:szCs w:val="24"/>
          <w:lang w:eastAsia="ru-RU"/>
        </w:rPr>
        <w:t>августа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4F79DE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Республика Таджикистан, г.</w:t>
      </w:r>
      <w:r w:rsidR="00F7482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Душанбе, ул. Айни 48, </w:t>
      </w:r>
      <w:r w:rsidRPr="001D018D">
        <w:rPr>
          <w:rFonts w:ascii="Times New Roman" w:hAnsi="Times New Roman"/>
          <w:sz w:val="24"/>
          <w:szCs w:val="24"/>
          <w:lang w:eastAsia="ru-RU"/>
        </w:rPr>
        <w:t>БЦ «Созидание», Блок «А», 10 этаж</w:t>
      </w:r>
      <w:r w:rsidRPr="001D018D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1D018D">
        <w:rPr>
          <w:rFonts w:ascii="Times New Roman" w:hAnsi="Times New Roman"/>
          <w:sz w:val="24"/>
          <w:szCs w:val="24"/>
          <w:lang w:eastAsia="ru-RU"/>
        </w:rPr>
        <w:t xml:space="preserve"> Время подачи заявок по рабочим дням: </w:t>
      </w:r>
      <w:r w:rsidRPr="001D018D">
        <w:rPr>
          <w:rFonts w:ascii="Times New Roman" w:hAnsi="Times New Roman"/>
          <w:color w:val="000000"/>
          <w:sz w:val="24"/>
          <w:szCs w:val="24"/>
          <w:lang w:eastAsia="ru-RU"/>
        </w:rPr>
        <w:t>с 09</w:t>
      </w:r>
      <w:r w:rsidRPr="001D018D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1D018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 17</w:t>
      </w:r>
      <w:r w:rsidRPr="001D018D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00</w:t>
      </w:r>
      <w:r w:rsidRPr="001D018D">
        <w:rPr>
          <w:rFonts w:ascii="Times New Roman" w:hAnsi="Times New Roman"/>
          <w:sz w:val="24"/>
          <w:szCs w:val="24"/>
          <w:lang w:eastAsia="ru-RU"/>
        </w:rPr>
        <w:t>.</w:t>
      </w:r>
    </w:p>
    <w:p w14:paraId="03DB4D05" w14:textId="25B752C5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Организатор закупки проведет процедуру вскрытия конвертов: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в 17:</w:t>
      </w:r>
      <w:r w:rsidR="00CD5DCE">
        <w:rPr>
          <w:rFonts w:ascii="Times New Roman" w:hAnsi="Times New Roman"/>
          <w:b/>
          <w:sz w:val="24"/>
          <w:szCs w:val="24"/>
          <w:lang w:eastAsia="ru-RU"/>
        </w:rPr>
        <w:t>0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0 (по местному времени) </w:t>
      </w:r>
      <w:bookmarkStart w:id="5" w:name="_Hlk33007025"/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FB5317">
        <w:rPr>
          <w:rFonts w:ascii="Times New Roman" w:hAnsi="Times New Roman"/>
          <w:b/>
          <w:sz w:val="24"/>
          <w:szCs w:val="24"/>
          <w:lang w:eastAsia="ru-RU"/>
        </w:rPr>
        <w:t>11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FB5317">
        <w:rPr>
          <w:rFonts w:ascii="Times New Roman" w:hAnsi="Times New Roman"/>
          <w:b/>
          <w:sz w:val="24"/>
          <w:szCs w:val="24"/>
          <w:lang w:eastAsia="ru-RU"/>
        </w:rPr>
        <w:t>августа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4F79DE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bookmarkEnd w:id="5"/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Таджикистан, г.</w:t>
      </w:r>
      <w:r w:rsidR="00F7482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sz w:val="24"/>
          <w:szCs w:val="24"/>
          <w:lang w:eastAsia="ru-RU"/>
        </w:rPr>
        <w:t>Душанбе, ул. Айни 48, БЦ «Созидание», Блок «А», 10 этаж.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публичной процедуры вскрытия заявок на участие в закупке: </w:t>
      </w:r>
      <w:r w:rsidRPr="000754AC">
        <w:rPr>
          <w:rFonts w:ascii="Times New Roman" w:hAnsi="Times New Roman"/>
          <w:sz w:val="24"/>
          <w:szCs w:val="24"/>
          <w:lang w:eastAsia="ru-RU"/>
        </w:rPr>
        <w:t>нет.</w:t>
      </w:r>
    </w:p>
    <w:p w14:paraId="0F2659B7" w14:textId="14924126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Дата рассмотрения предложений участников закупки и подведения итогов закупки: до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814A97">
        <w:rPr>
          <w:rFonts w:ascii="Times New Roman" w:hAnsi="Times New Roman"/>
          <w:b/>
          <w:sz w:val="24"/>
          <w:szCs w:val="24"/>
          <w:lang w:eastAsia="ru-RU"/>
        </w:rPr>
        <w:t>20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6679E3">
        <w:rPr>
          <w:rFonts w:ascii="Times New Roman" w:hAnsi="Times New Roman"/>
          <w:b/>
          <w:sz w:val="24"/>
          <w:szCs w:val="24"/>
          <w:lang w:eastAsia="ru-RU"/>
        </w:rPr>
        <w:t>августа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4F79DE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>. Организатор закупки вправе, при необходимости, изменить данный срок.</w:t>
      </w:r>
    </w:p>
    <w:p w14:paraId="4D4C6AFE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Возможность проведения переговоров: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14:paraId="07B15DE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>Подписание протокола о результатах закупки: не установлено.</w:t>
      </w:r>
    </w:p>
    <w:p w14:paraId="3A6B3EC8" w14:textId="458F02B0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</w:t>
      </w:r>
      <w:r w:rsidR="001A32B4">
        <w:rPr>
          <w:rFonts w:ascii="Times New Roman" w:hAnsi="Times New Roman"/>
          <w:color w:val="000000"/>
          <w:sz w:val="24"/>
          <w:szCs w:val="24"/>
          <w:lang w:eastAsia="ru-RU"/>
        </w:rPr>
        <w:t>подписания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протокола</w:t>
      </w:r>
      <w:r w:rsidR="001A32B4" w:rsidRPr="001A32B4">
        <w:t xml:space="preserve"> </w:t>
      </w:r>
      <w:r w:rsidR="001A32B4" w:rsidRPr="001A32B4">
        <w:rPr>
          <w:rFonts w:ascii="Times New Roman" w:hAnsi="Times New Roman"/>
          <w:color w:val="000000"/>
          <w:sz w:val="24"/>
          <w:szCs w:val="24"/>
          <w:lang w:eastAsia="ru-RU"/>
        </w:rPr>
        <w:t>о результатах закупки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72725116" w14:textId="615BB66E" w:rsidR="0094580B" w:rsidRPr="00A00F77" w:rsidRDefault="000754AC" w:rsidP="00A00F77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Обеспечение исполнения договора и/или возврата аванса и/или гарантийных обязательств: </w:t>
      </w:r>
      <w:r w:rsidR="0094580B" w:rsidRPr="00A00F77">
        <w:rPr>
          <w:rFonts w:ascii="Times New Roman" w:hAnsi="Times New Roman"/>
          <w:sz w:val="24"/>
          <w:szCs w:val="24"/>
          <w:lang w:eastAsia="ru-RU"/>
        </w:rPr>
        <w:t>не установлено</w:t>
      </w:r>
    </w:p>
    <w:p w14:paraId="1E5E79A5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548DD4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Валюта закупки: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для компаний -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– валютой договора и валютой платежа по договору являются сомони РТ.</w:t>
      </w:r>
    </w:p>
    <w:p w14:paraId="296D6544" w14:textId="77777777"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Заявки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Компаний – не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могут быть поданы в рублях РФ, долларах США или Евро.</w:t>
      </w:r>
    </w:p>
    <w:p w14:paraId="64D2AFA0" w14:textId="660FE2E0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привлечения субподрядчика/соисполнителя: </w:t>
      </w:r>
      <w:r w:rsidR="00CE206D">
        <w:rPr>
          <w:rFonts w:ascii="Times New Roman" w:hAnsi="Times New Roman"/>
          <w:sz w:val="24"/>
          <w:szCs w:val="24"/>
          <w:lang w:eastAsia="ru-RU"/>
        </w:rPr>
        <w:t>п</w:t>
      </w:r>
      <w:r w:rsidR="00CE206D" w:rsidRPr="00CE206D">
        <w:rPr>
          <w:rFonts w:ascii="Times New Roman" w:hAnsi="Times New Roman"/>
          <w:sz w:val="24"/>
          <w:szCs w:val="24"/>
          <w:lang w:eastAsia="ru-RU"/>
        </w:rPr>
        <w:t>ривлечение соисполнителей возможно по предварительному согласию с Заказчиком</w:t>
      </w:r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14:paraId="01A889BC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подачи альтернативных предложений: не </w:t>
      </w:r>
      <w:r w:rsidRPr="000754AC">
        <w:rPr>
          <w:rFonts w:ascii="Times New Roman" w:hAnsi="Times New Roman"/>
          <w:sz w:val="24"/>
          <w:szCs w:val="24"/>
          <w:lang w:eastAsia="ru-RU"/>
        </w:rPr>
        <w:t>допускается.</w:t>
      </w:r>
    </w:p>
    <w:p w14:paraId="39B8A765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Подробные условия закупки, а также условия заключения договора по результатам закупки содержатся в Закупочной документации, которая является неотъемлемой частью извещения о проведении закупки. </w:t>
      </w:r>
    </w:p>
    <w:p w14:paraId="7BFAAD13" w14:textId="77777777" w:rsidR="004B0783" w:rsidRPr="000754AC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hAnsi="Times New Roman"/>
          <w:snapToGrid w:val="0"/>
          <w:sz w:val="24"/>
          <w:szCs w:val="24"/>
          <w:lang w:eastAsia="ru-RU"/>
        </w:rPr>
      </w:pPr>
    </w:p>
    <w:p w14:paraId="5ACE9FF8" w14:textId="63E6A58A" w:rsidR="004B0783" w:rsidRPr="000754AC" w:rsidRDefault="004B0783" w:rsidP="004B0783">
      <w:pPr>
        <w:spacing w:after="0" w:line="240" w:lineRule="atLeast"/>
        <w:ind w:firstLine="708"/>
        <w:jc w:val="both"/>
        <w:outlineLvl w:val="1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Приложение: Закупочная документация на</w:t>
      </w:r>
      <w:r w:rsidR="000769DA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</w:t>
      </w:r>
      <w:r w:rsidR="009B7B2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1</w:t>
      </w:r>
      <w:r w:rsidR="00F74820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2</w:t>
      </w:r>
      <w:r w:rsidR="00FB5317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8</w:t>
      </w:r>
      <w:r w:rsidRPr="000754A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л</w:t>
      </w:r>
      <w:r w:rsidR="00061145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.</w:t>
      </w:r>
      <w:r w:rsidRPr="000754A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, в 1. экз.</w:t>
      </w:r>
    </w:p>
    <w:p w14:paraId="43DBE6DA" w14:textId="77777777" w:rsidR="004B0783" w:rsidRPr="000754AC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</w:p>
    <w:p w14:paraId="66341967" w14:textId="77777777" w:rsidR="004B0783" w:rsidRDefault="004B078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14:paraId="77BF66F2" w14:textId="77777777" w:rsidR="00BC4A11" w:rsidRPr="004B0783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14:paraId="04DD4CA7" w14:textId="77777777" w:rsidR="004B0783" w:rsidRPr="004B0783" w:rsidRDefault="004B0783" w:rsidP="004B0783">
      <w:pPr>
        <w:spacing w:after="0" w:line="240" w:lineRule="atLeast"/>
        <w:ind w:firstLine="567"/>
        <w:jc w:val="center"/>
        <w:outlineLvl w:val="1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r w:rsidRPr="004B0783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Генеральный директор                                                            А.С. Шевнин</w:t>
      </w:r>
    </w:p>
    <w:p w14:paraId="38D24429" w14:textId="77777777" w:rsidR="004B0783" w:rsidRDefault="004B078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7B6CACFD" w14:textId="77777777" w:rsidR="000769DA" w:rsidRDefault="000769DA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7C942E9E" w14:textId="77777777" w:rsidR="006E28B4" w:rsidRDefault="006E28B4" w:rsidP="007B15B4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6E50E0B2" w14:textId="77777777" w:rsidR="006E28B4" w:rsidRDefault="006E28B4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</w:p>
    <w:p w14:paraId="6B7104C2" w14:textId="5BCD4EB2" w:rsidR="004B0783" w:rsidRPr="004B0783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исп.: Каримов Ф.Б.</w:t>
      </w:r>
    </w:p>
    <w:p w14:paraId="69D0754B" w14:textId="77777777" w:rsidR="004B0783" w:rsidRPr="004B0783" w:rsidRDefault="004B0783" w:rsidP="004B0783">
      <w:pPr>
        <w:spacing w:after="0" w:line="288" w:lineRule="auto"/>
        <w:ind w:firstLine="567"/>
        <w:jc w:val="both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тел.: (+992 44 600 83 14)</w:t>
      </w:r>
    </w:p>
    <w:sectPr w:rsidR="004B0783" w:rsidRPr="004B0783" w:rsidSect="004B0783">
      <w:pgSz w:w="11906" w:h="16838"/>
      <w:pgMar w:top="851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87E2C"/>
    <w:multiLevelType w:val="hybridMultilevel"/>
    <w:tmpl w:val="31F28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4325F"/>
    <w:multiLevelType w:val="hybridMultilevel"/>
    <w:tmpl w:val="A70ABE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27367"/>
    <w:multiLevelType w:val="multilevel"/>
    <w:tmpl w:val="334A128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1" w:dllVersion="512" w:checkStyle="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E25"/>
    <w:rsid w:val="00007739"/>
    <w:rsid w:val="000137E0"/>
    <w:rsid w:val="00024ECB"/>
    <w:rsid w:val="00037560"/>
    <w:rsid w:val="00046744"/>
    <w:rsid w:val="00061145"/>
    <w:rsid w:val="00073F92"/>
    <w:rsid w:val="000754AC"/>
    <w:rsid w:val="000769DA"/>
    <w:rsid w:val="000772B5"/>
    <w:rsid w:val="000E5F8F"/>
    <w:rsid w:val="000F0775"/>
    <w:rsid w:val="000F0BD1"/>
    <w:rsid w:val="00111B34"/>
    <w:rsid w:val="00120052"/>
    <w:rsid w:val="00134447"/>
    <w:rsid w:val="00142A0E"/>
    <w:rsid w:val="00177AFC"/>
    <w:rsid w:val="001877CC"/>
    <w:rsid w:val="001A32B4"/>
    <w:rsid w:val="001B17FE"/>
    <w:rsid w:val="001B3971"/>
    <w:rsid w:val="001B649C"/>
    <w:rsid w:val="001D018D"/>
    <w:rsid w:val="001D4956"/>
    <w:rsid w:val="001F3A18"/>
    <w:rsid w:val="00200A34"/>
    <w:rsid w:val="00217DA9"/>
    <w:rsid w:val="00237E36"/>
    <w:rsid w:val="00256D4B"/>
    <w:rsid w:val="0026742B"/>
    <w:rsid w:val="00282505"/>
    <w:rsid w:val="00293602"/>
    <w:rsid w:val="002A77F4"/>
    <w:rsid w:val="002D4C62"/>
    <w:rsid w:val="002E0749"/>
    <w:rsid w:val="002E14FD"/>
    <w:rsid w:val="00310E08"/>
    <w:rsid w:val="00314E4C"/>
    <w:rsid w:val="00317E43"/>
    <w:rsid w:val="003308FA"/>
    <w:rsid w:val="00352128"/>
    <w:rsid w:val="00355F6C"/>
    <w:rsid w:val="0039160C"/>
    <w:rsid w:val="003B7A5B"/>
    <w:rsid w:val="003D2C76"/>
    <w:rsid w:val="003D4DCC"/>
    <w:rsid w:val="003E01D4"/>
    <w:rsid w:val="003E2F2E"/>
    <w:rsid w:val="004067BC"/>
    <w:rsid w:val="00406A41"/>
    <w:rsid w:val="00430940"/>
    <w:rsid w:val="00434CFB"/>
    <w:rsid w:val="00435BFD"/>
    <w:rsid w:val="0043755F"/>
    <w:rsid w:val="00443B10"/>
    <w:rsid w:val="00443DA9"/>
    <w:rsid w:val="00485D40"/>
    <w:rsid w:val="004A7462"/>
    <w:rsid w:val="004B0783"/>
    <w:rsid w:val="004C476A"/>
    <w:rsid w:val="004D5F5B"/>
    <w:rsid w:val="004D65D3"/>
    <w:rsid w:val="004E0635"/>
    <w:rsid w:val="004F0446"/>
    <w:rsid w:val="004F79DE"/>
    <w:rsid w:val="0054535E"/>
    <w:rsid w:val="0056515E"/>
    <w:rsid w:val="00567E64"/>
    <w:rsid w:val="00573E99"/>
    <w:rsid w:val="00582CAC"/>
    <w:rsid w:val="005B1397"/>
    <w:rsid w:val="005D17AD"/>
    <w:rsid w:val="005E2545"/>
    <w:rsid w:val="005F497C"/>
    <w:rsid w:val="00606889"/>
    <w:rsid w:val="00627835"/>
    <w:rsid w:val="00633876"/>
    <w:rsid w:val="006408B2"/>
    <w:rsid w:val="0064214F"/>
    <w:rsid w:val="006553F4"/>
    <w:rsid w:val="006679E3"/>
    <w:rsid w:val="00675428"/>
    <w:rsid w:val="00694DEB"/>
    <w:rsid w:val="006E28B4"/>
    <w:rsid w:val="007050A3"/>
    <w:rsid w:val="00712115"/>
    <w:rsid w:val="00716FB5"/>
    <w:rsid w:val="00722E25"/>
    <w:rsid w:val="007367F1"/>
    <w:rsid w:val="0074513F"/>
    <w:rsid w:val="00750BA8"/>
    <w:rsid w:val="00763D3A"/>
    <w:rsid w:val="00772A63"/>
    <w:rsid w:val="007739C1"/>
    <w:rsid w:val="007759BC"/>
    <w:rsid w:val="00776130"/>
    <w:rsid w:val="00780C3F"/>
    <w:rsid w:val="00780E6C"/>
    <w:rsid w:val="007B15B4"/>
    <w:rsid w:val="007B28F5"/>
    <w:rsid w:val="007C0C33"/>
    <w:rsid w:val="007C0DA4"/>
    <w:rsid w:val="007C629E"/>
    <w:rsid w:val="00804150"/>
    <w:rsid w:val="00806914"/>
    <w:rsid w:val="00814A97"/>
    <w:rsid w:val="008430A9"/>
    <w:rsid w:val="00847408"/>
    <w:rsid w:val="008528F3"/>
    <w:rsid w:val="00862A45"/>
    <w:rsid w:val="00862C3B"/>
    <w:rsid w:val="008676D6"/>
    <w:rsid w:val="00867F05"/>
    <w:rsid w:val="008817A2"/>
    <w:rsid w:val="00896635"/>
    <w:rsid w:val="008A509C"/>
    <w:rsid w:val="008C6735"/>
    <w:rsid w:val="0090227F"/>
    <w:rsid w:val="00905EE7"/>
    <w:rsid w:val="00917CE4"/>
    <w:rsid w:val="00920D2D"/>
    <w:rsid w:val="00936573"/>
    <w:rsid w:val="0094580B"/>
    <w:rsid w:val="00971632"/>
    <w:rsid w:val="00972D9D"/>
    <w:rsid w:val="009B6926"/>
    <w:rsid w:val="009B7B2C"/>
    <w:rsid w:val="009C0523"/>
    <w:rsid w:val="009D7930"/>
    <w:rsid w:val="009F5A73"/>
    <w:rsid w:val="00A00F77"/>
    <w:rsid w:val="00A05F77"/>
    <w:rsid w:val="00A33940"/>
    <w:rsid w:val="00A35651"/>
    <w:rsid w:val="00A4059A"/>
    <w:rsid w:val="00A43109"/>
    <w:rsid w:val="00A761BD"/>
    <w:rsid w:val="00A8242E"/>
    <w:rsid w:val="00A87109"/>
    <w:rsid w:val="00A92DA4"/>
    <w:rsid w:val="00A9455D"/>
    <w:rsid w:val="00A94B8E"/>
    <w:rsid w:val="00AA4DCA"/>
    <w:rsid w:val="00AA51AF"/>
    <w:rsid w:val="00AA7050"/>
    <w:rsid w:val="00AC60D6"/>
    <w:rsid w:val="00B16D95"/>
    <w:rsid w:val="00B36D2E"/>
    <w:rsid w:val="00B421C6"/>
    <w:rsid w:val="00B91386"/>
    <w:rsid w:val="00B96712"/>
    <w:rsid w:val="00BB4F2F"/>
    <w:rsid w:val="00BC4A11"/>
    <w:rsid w:val="00BC6D53"/>
    <w:rsid w:val="00BE3A23"/>
    <w:rsid w:val="00BE4240"/>
    <w:rsid w:val="00C367B1"/>
    <w:rsid w:val="00C46CE0"/>
    <w:rsid w:val="00C528A8"/>
    <w:rsid w:val="00C6322C"/>
    <w:rsid w:val="00C66B78"/>
    <w:rsid w:val="00C67B23"/>
    <w:rsid w:val="00C83422"/>
    <w:rsid w:val="00C84217"/>
    <w:rsid w:val="00C87B5C"/>
    <w:rsid w:val="00C947E1"/>
    <w:rsid w:val="00CB7787"/>
    <w:rsid w:val="00CC4491"/>
    <w:rsid w:val="00CC557B"/>
    <w:rsid w:val="00CD5DCE"/>
    <w:rsid w:val="00CE206D"/>
    <w:rsid w:val="00CE3273"/>
    <w:rsid w:val="00D2148F"/>
    <w:rsid w:val="00D23E53"/>
    <w:rsid w:val="00D43975"/>
    <w:rsid w:val="00D52966"/>
    <w:rsid w:val="00D62940"/>
    <w:rsid w:val="00DC7881"/>
    <w:rsid w:val="00DD4571"/>
    <w:rsid w:val="00DF1254"/>
    <w:rsid w:val="00DF731D"/>
    <w:rsid w:val="00E03C28"/>
    <w:rsid w:val="00E24371"/>
    <w:rsid w:val="00E32AEF"/>
    <w:rsid w:val="00E343EC"/>
    <w:rsid w:val="00E555F8"/>
    <w:rsid w:val="00E60D6A"/>
    <w:rsid w:val="00E94BEB"/>
    <w:rsid w:val="00EC59A2"/>
    <w:rsid w:val="00EE1C97"/>
    <w:rsid w:val="00F066CA"/>
    <w:rsid w:val="00F34228"/>
    <w:rsid w:val="00F63AE9"/>
    <w:rsid w:val="00F74820"/>
    <w:rsid w:val="00FA320B"/>
    <w:rsid w:val="00FB5317"/>
    <w:rsid w:val="00FD257E"/>
    <w:rsid w:val="00FD4748"/>
    <w:rsid w:val="00FD5CE0"/>
    <w:rsid w:val="00FE74EA"/>
    <w:rsid w:val="00FF4AC7"/>
    <w:rsid w:val="00FF5DFB"/>
    <w:rsid w:val="00FF7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g-Cyrl-TJ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B3414"/>
  <w15:docId w15:val="{6B07B5D1-A13C-444E-A388-054AD74D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22E2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56D4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F4AC7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E60D6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60D6A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60D6A"/>
    <w:rPr>
      <w:lang w:eastAsia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60D6A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60D6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9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.karimov@sangtuda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angtud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D9337-F155-4AC6-B062-5D1DC5FAF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1110</Words>
  <Characters>6332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VNaumova</dc:creator>
  <cp:lastModifiedBy>Хуршед Исломов</cp:lastModifiedBy>
  <cp:revision>8</cp:revision>
  <cp:lastPrinted>2021-07-06T04:05:00Z</cp:lastPrinted>
  <dcterms:created xsi:type="dcterms:W3CDTF">2021-07-20T09:01:00Z</dcterms:created>
  <dcterms:modified xsi:type="dcterms:W3CDTF">2021-07-26T08:40:00Z</dcterms:modified>
</cp:coreProperties>
</file>